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70D5E" w14:textId="346BE7EA" w:rsidR="004C1448" w:rsidRPr="00E421FD" w:rsidRDefault="00F73BBB" w:rsidP="00E421FD">
      <w:pPr>
        <w:tabs>
          <w:tab w:val="left" w:pos="567"/>
        </w:tabs>
        <w:spacing w:after="0"/>
        <w:ind w:left="284" w:hanging="426"/>
        <w:jc w:val="center"/>
        <w:rPr>
          <w:rFonts w:ascii="Kokila" w:hAnsi="Kokila" w:cs="Kokila"/>
          <w:b/>
          <w:bCs/>
          <w:sz w:val="28"/>
          <w:szCs w:val="28"/>
        </w:rPr>
      </w:pPr>
      <w:r w:rsidRPr="00E421FD">
        <w:rPr>
          <w:rFonts w:ascii="Kokila" w:hAnsi="Kokila" w:cs="Kokila"/>
          <w:b/>
          <w:bCs/>
          <w:sz w:val="28"/>
          <w:szCs w:val="28"/>
        </w:rPr>
        <w:t>वार्षिक रिपोर्ट (2024-25)</w:t>
      </w:r>
    </w:p>
    <w:p w14:paraId="1CC00383" w14:textId="6C7EDA2D" w:rsidR="004C1448" w:rsidRPr="00E421FD" w:rsidRDefault="00F73BBB" w:rsidP="00E421FD">
      <w:pPr>
        <w:tabs>
          <w:tab w:val="left" w:pos="567"/>
        </w:tabs>
        <w:spacing w:after="0"/>
        <w:ind w:left="284" w:hanging="426"/>
        <w:jc w:val="center"/>
        <w:rPr>
          <w:rFonts w:ascii="Kokila" w:hAnsi="Kokila" w:cs="Kokila"/>
          <w:b/>
          <w:bCs/>
          <w:sz w:val="28"/>
          <w:szCs w:val="28"/>
        </w:rPr>
      </w:pPr>
      <w:r w:rsidRPr="00E421FD">
        <w:rPr>
          <w:rFonts w:ascii="Kokila" w:hAnsi="Kokila" w:cs="Kokila"/>
          <w:b/>
          <w:bCs/>
          <w:sz w:val="28"/>
          <w:szCs w:val="28"/>
        </w:rPr>
        <w:t>01 जुलाई 2024- 30 जून 2025</w:t>
      </w:r>
    </w:p>
    <w:p w14:paraId="0E8A633E" w14:textId="2C8BC6C0" w:rsidR="004C1448" w:rsidRPr="00E421FD" w:rsidRDefault="004C1448" w:rsidP="00E421FD">
      <w:pPr>
        <w:tabs>
          <w:tab w:val="left" w:pos="567"/>
        </w:tabs>
        <w:spacing w:after="0"/>
        <w:ind w:left="284" w:hanging="426"/>
        <w:jc w:val="center"/>
        <w:rPr>
          <w:rFonts w:ascii="Kokila" w:hAnsi="Kokila" w:cs="Kokila"/>
          <w:b/>
          <w:bCs/>
          <w:sz w:val="28"/>
          <w:szCs w:val="28"/>
        </w:rPr>
      </w:pPr>
      <w:r w:rsidRPr="00E421FD">
        <w:rPr>
          <w:rFonts w:ascii="Kokila" w:hAnsi="Kokila" w:cs="Kokila"/>
          <w:b/>
          <w:bCs/>
          <w:sz w:val="28"/>
          <w:szCs w:val="28"/>
        </w:rPr>
        <w:t>कंप्यूटर विज्ञान और इंजीनियरिंग विभाग</w:t>
      </w:r>
    </w:p>
    <w:p w14:paraId="74320A74" w14:textId="390C4022" w:rsidR="004C1448" w:rsidRPr="00E421FD" w:rsidRDefault="004C1448" w:rsidP="00E421FD">
      <w:pPr>
        <w:tabs>
          <w:tab w:val="left" w:pos="567"/>
        </w:tabs>
        <w:spacing w:after="0"/>
        <w:ind w:left="284" w:hanging="426"/>
        <w:jc w:val="center"/>
        <w:rPr>
          <w:rFonts w:ascii="Kokila" w:hAnsi="Kokila" w:cs="Kokila"/>
          <w:b/>
          <w:bCs/>
          <w:sz w:val="28"/>
          <w:szCs w:val="28"/>
        </w:rPr>
      </w:pPr>
      <w:r w:rsidRPr="00E421FD">
        <w:rPr>
          <w:rFonts w:ascii="Kokila" w:hAnsi="Kokila" w:cs="Kokila"/>
          <w:b/>
          <w:bCs/>
          <w:sz w:val="28"/>
          <w:szCs w:val="28"/>
        </w:rPr>
        <w:t>इंजीनियरिंग और प्रौद्योगिकी संकाय</w:t>
      </w:r>
    </w:p>
    <w:p w14:paraId="3B4E4F8C" w14:textId="7C7C8B88" w:rsidR="00275C55" w:rsidRPr="00E421FD" w:rsidRDefault="00275C55" w:rsidP="00E421FD">
      <w:pPr>
        <w:tabs>
          <w:tab w:val="left" w:pos="567"/>
        </w:tabs>
        <w:spacing w:after="0"/>
        <w:ind w:left="284" w:hanging="426"/>
        <w:jc w:val="center"/>
        <w:rPr>
          <w:rFonts w:ascii="Kokila" w:hAnsi="Kokila" w:cs="Kokila"/>
          <w:b/>
          <w:bCs/>
          <w:sz w:val="28"/>
          <w:szCs w:val="28"/>
        </w:rPr>
      </w:pPr>
      <w:r w:rsidRPr="00E421FD">
        <w:rPr>
          <w:rFonts w:ascii="Kokila" w:hAnsi="Kokila" w:cs="Kokila"/>
          <w:b/>
          <w:bCs/>
          <w:sz w:val="28"/>
          <w:szCs w:val="28"/>
        </w:rPr>
        <w:t>स्थापना (वर्ष): 2000</w:t>
      </w:r>
    </w:p>
    <w:p w14:paraId="45670E97" w14:textId="6FB531E7" w:rsidR="00C530ED" w:rsidRPr="00E421FD" w:rsidRDefault="00470000" w:rsidP="00E421FD">
      <w:pPr>
        <w:tabs>
          <w:tab w:val="left" w:pos="567"/>
        </w:tabs>
        <w:spacing w:after="0"/>
        <w:ind w:left="284" w:hanging="426"/>
        <w:jc w:val="both"/>
        <w:rPr>
          <w:rFonts w:ascii="Kokila" w:hAnsi="Kokila" w:cs="Kokila"/>
          <w:b/>
          <w:bCs/>
          <w:sz w:val="28"/>
          <w:szCs w:val="28"/>
        </w:rPr>
      </w:pPr>
      <w:r w:rsidRPr="00E421FD">
        <w:rPr>
          <w:rFonts w:ascii="Kokila" w:hAnsi="Kokila" w:cs="Kokila"/>
          <w:b/>
          <w:bCs/>
          <w:sz w:val="28"/>
          <w:szCs w:val="28"/>
        </w:rPr>
        <w:t>विभाग के बारे में:</w:t>
      </w:r>
    </w:p>
    <w:p w14:paraId="1F881F9C" w14:textId="65BD1B24" w:rsidR="001E7EB1" w:rsidRPr="00E421FD" w:rsidRDefault="00DF2281" w:rsidP="00E421FD">
      <w:pPr>
        <w:tabs>
          <w:tab w:val="left" w:pos="567"/>
        </w:tabs>
        <w:spacing w:after="0"/>
        <w:ind w:left="-142"/>
        <w:jc w:val="both"/>
        <w:rPr>
          <w:rFonts w:ascii="Kokila" w:hAnsi="Kokila" w:cs="Kokila"/>
          <w:color w:val="333333"/>
          <w:sz w:val="28"/>
          <w:szCs w:val="28"/>
          <w:shd w:val="clear" w:color="auto" w:fill="FFFFFF"/>
        </w:rPr>
      </w:pPr>
      <w:r w:rsidRPr="00E421FD">
        <w:rPr>
          <w:rFonts w:ascii="Kokila" w:hAnsi="Kokila" w:cs="Kokila"/>
          <w:color w:val="333333"/>
          <w:sz w:val="28"/>
          <w:szCs w:val="28"/>
          <w:shd w:val="clear" w:color="auto" w:fill="FFFFFF"/>
        </w:rPr>
        <w:t xml:space="preserve">वर्ष 2000 में स्थापित कंप्यूटर विज्ञान एवं इंजीनियरिंग विभाग ने अपनी स्थापना के बाद से अभूतपूर्व प्रगति की है। शुरुआत में </w:t>
      </w:r>
      <w:r w:rsidR="00006765" w:rsidRPr="00E421FD">
        <w:rPr>
          <w:rFonts w:ascii="Kokila" w:hAnsi="Kokila" w:cs="Kokila"/>
          <w:color w:val="333333"/>
          <w:sz w:val="28"/>
          <w:szCs w:val="28"/>
          <w:shd w:val="clear" w:color="auto" w:fill="FFFFFF"/>
        </w:rPr>
        <w:t xml:space="preserve">बी.टेक में 30 सीटों के साथ, अब बी.टेक में 225 सीटें हैं </w:t>
      </w:r>
      <w:r w:rsidR="001E7EB1" w:rsidRPr="00E421FD">
        <w:rPr>
          <w:rFonts w:ascii="Kokila" w:hAnsi="Kokila" w:cs="Kokila"/>
          <w:color w:val="333333"/>
          <w:sz w:val="28"/>
          <w:szCs w:val="28"/>
          <w:shd w:val="clear" w:color="auto" w:fill="FFFFFF"/>
        </w:rPr>
        <w:t xml:space="preserve">और 2024 से </w:t>
      </w:r>
      <w:r w:rsidR="00006765" w:rsidRPr="00E421FD">
        <w:rPr>
          <w:rFonts w:ascii="Kokila" w:hAnsi="Kokila" w:cs="Kokila"/>
          <w:color w:val="333333"/>
          <w:sz w:val="28"/>
          <w:szCs w:val="28"/>
          <w:shd w:val="clear" w:color="auto" w:fill="FFFFFF"/>
        </w:rPr>
        <w:t>एम.टेक , 2024 से बी.टेक (वर्किंग प्रोफेशनल) और 2019 से पीएचडी पाठ्यक्रम शुरू हो रहे हैं , जो इसकी गुणवत्तापूर्ण शिक्षा में अटूट विश्वास को दर्शाता है। यह विभाग क्लाउड कंप्यूटिंग, मशीन लर्निंग और ब्लॉकचेन जैसे अत्याधुनिक पाठ्यक्रम शुरू करने में अग्रणी है। अनुभवी पेशेवरों से युक्त संकाय के साथ, इस विभाग के पूर्व छात्र प्रमुख आईटी फर्मों और सार्वजनिक उपक्रमों में फल-फूल रहे हैं। आईबीएम जैसी कंपनियों के साथ समझौता ज्ञापन छात्रों को कौशल-उन्मुख पाठ्यक्रम प्रदान करता है। इसके दूरदर्शी दृष्टिकोण ने इस क्षेत्र में एक अमिट छाप छोड़ी है, जिससे यह नवाचार और उत्कृष्टता का केंद्र बन गया है।</w:t>
      </w:r>
    </w:p>
    <w:p w14:paraId="5101DBD0" w14:textId="7E946F8B" w:rsidR="00275C55" w:rsidRPr="00E421FD" w:rsidRDefault="00275C55" w:rsidP="00E421FD">
      <w:pPr>
        <w:tabs>
          <w:tab w:val="left" w:pos="567"/>
        </w:tabs>
        <w:spacing w:after="0"/>
        <w:ind w:left="284" w:hanging="426"/>
        <w:jc w:val="both"/>
        <w:rPr>
          <w:rFonts w:ascii="Kokila" w:hAnsi="Kokila" w:cs="Kokila"/>
          <w:sz w:val="28"/>
          <w:szCs w:val="28"/>
        </w:rPr>
      </w:pPr>
      <w:r w:rsidRPr="00E421FD">
        <w:rPr>
          <w:rFonts w:ascii="Kokila" w:hAnsi="Kokila" w:cs="Kokila"/>
          <w:b/>
          <w:bCs/>
          <w:sz w:val="28"/>
          <w:szCs w:val="28"/>
        </w:rPr>
        <w:t xml:space="preserve">विभागाध्यक्ष </w:t>
      </w:r>
      <w:r w:rsidRPr="00E421FD">
        <w:rPr>
          <w:rFonts w:ascii="Kokila" w:hAnsi="Kokila" w:cs="Kokila"/>
          <w:sz w:val="28"/>
          <w:szCs w:val="28"/>
        </w:rPr>
        <w:t>: डॉ. मयंक अग्रवाल</w:t>
      </w:r>
    </w:p>
    <w:p w14:paraId="4C7548B4" w14:textId="77777777" w:rsidR="00AE555B" w:rsidRPr="00E421FD" w:rsidRDefault="00275C55" w:rsidP="00E421FD">
      <w:pPr>
        <w:tabs>
          <w:tab w:val="left" w:pos="567"/>
        </w:tabs>
        <w:spacing w:after="0"/>
        <w:ind w:left="284" w:hanging="426"/>
        <w:jc w:val="both"/>
        <w:rPr>
          <w:rFonts w:ascii="Kokila" w:hAnsi="Kokila" w:cs="Kokila"/>
          <w:b/>
          <w:bCs/>
          <w:sz w:val="28"/>
          <w:szCs w:val="28"/>
        </w:rPr>
      </w:pPr>
      <w:r w:rsidRPr="00E421FD">
        <w:rPr>
          <w:rFonts w:ascii="Kokila" w:hAnsi="Kokila" w:cs="Kokila"/>
          <w:b/>
          <w:bCs/>
          <w:sz w:val="28"/>
          <w:szCs w:val="28"/>
        </w:rPr>
        <w:t>संकाय सदस्य:</w:t>
      </w:r>
      <w:r w:rsidR="00D279A1" w:rsidRPr="00E421FD">
        <w:rPr>
          <w:rFonts w:ascii="Kokila" w:hAnsi="Kokila" w:cs="Kokila"/>
          <w:b/>
          <w:bCs/>
          <w:sz w:val="28"/>
          <w:szCs w:val="28"/>
        </w:rPr>
        <w:tab/>
      </w:r>
    </w:p>
    <w:p w14:paraId="03509C34" w14:textId="77777777" w:rsidR="00AE555B" w:rsidRPr="00E421FD" w:rsidRDefault="00AE555B"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डॉ. मयंक अग्रवाल</w:t>
      </w:r>
    </w:p>
    <w:p w14:paraId="7AAEA133" w14:textId="2248586E" w:rsidR="00AE555B" w:rsidRPr="00E421FD" w:rsidRDefault="00AE555B"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डॉ. सुयश भारद्वाज</w:t>
      </w:r>
    </w:p>
    <w:p w14:paraId="186B190A" w14:textId="77777777" w:rsidR="00AE555B" w:rsidRPr="00E421FD" w:rsidRDefault="00AE555B"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डॉ. निशांत कुमार</w:t>
      </w:r>
    </w:p>
    <w:p w14:paraId="5FAC63AE" w14:textId="77777777" w:rsidR="00AE555B" w:rsidRPr="00E421FD" w:rsidRDefault="00AE555B"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श्री नमित खंडूजा</w:t>
      </w:r>
    </w:p>
    <w:p w14:paraId="03720EA0" w14:textId="77777777" w:rsidR="00AE555B" w:rsidRPr="00E421FD" w:rsidRDefault="00AE555B"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श्री विवुध फोर</w:t>
      </w:r>
    </w:p>
    <w:p w14:paraId="49A7CED7" w14:textId="77777777" w:rsidR="00AE555B" w:rsidRPr="00E421FD" w:rsidRDefault="00AE555B"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डॉ. अमन त्यागी</w:t>
      </w:r>
    </w:p>
    <w:p w14:paraId="50A3A385" w14:textId="62D2EF70" w:rsidR="00C82432" w:rsidRPr="00E421FD" w:rsidRDefault="00AE555B"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श्री अश्विनी</w:t>
      </w:r>
    </w:p>
    <w:p w14:paraId="213B13C0" w14:textId="77777777" w:rsidR="00C82432" w:rsidRPr="00E421FD" w:rsidRDefault="00AE555B"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श्री अमन त्यागी</w:t>
      </w:r>
    </w:p>
    <w:p w14:paraId="6A548A67" w14:textId="718F4AF2" w:rsidR="00C82432" w:rsidRPr="00E421FD" w:rsidRDefault="00C82432"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श्री शशांक शर्मा</w:t>
      </w:r>
    </w:p>
    <w:p w14:paraId="151DDE64" w14:textId="0631A454" w:rsidR="00AE555B" w:rsidRPr="00E421FD" w:rsidRDefault="00C82432"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श्री मुकेश कुमार आर्य</w:t>
      </w:r>
    </w:p>
    <w:p w14:paraId="119F9DF6" w14:textId="3FF322D0" w:rsidR="00C82432" w:rsidRPr="00E421FD" w:rsidRDefault="00C82432"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श्री कुलदीप</w:t>
      </w:r>
    </w:p>
    <w:p w14:paraId="14EF1A14" w14:textId="5BCBDAF9" w:rsidR="00C82432" w:rsidRPr="00E421FD" w:rsidRDefault="00C82432" w:rsidP="00E421FD">
      <w:pPr>
        <w:pStyle w:val="ListParagraph"/>
        <w:numPr>
          <w:ilvl w:val="0"/>
          <w:numId w:val="1"/>
        </w:numPr>
        <w:tabs>
          <w:tab w:val="left" w:pos="567"/>
        </w:tabs>
        <w:spacing w:after="0"/>
        <w:ind w:left="284" w:hanging="426"/>
        <w:jc w:val="both"/>
        <w:rPr>
          <w:rFonts w:ascii="Kokila" w:hAnsi="Kokila" w:cs="Kokila"/>
          <w:sz w:val="28"/>
          <w:szCs w:val="28"/>
        </w:rPr>
      </w:pPr>
      <w:r w:rsidRPr="00E421FD">
        <w:rPr>
          <w:rFonts w:ascii="Kokila" w:hAnsi="Kokila" w:cs="Kokila"/>
          <w:sz w:val="28"/>
          <w:szCs w:val="28"/>
        </w:rPr>
        <w:t>श्री अभिशांत</w:t>
      </w:r>
    </w:p>
    <w:p w14:paraId="6FF991CD" w14:textId="4C2BB0F5" w:rsidR="001E7EB1" w:rsidRPr="00E421FD" w:rsidRDefault="001E7EB1" w:rsidP="00E421FD">
      <w:pPr>
        <w:tabs>
          <w:tab w:val="left" w:pos="567"/>
        </w:tabs>
        <w:spacing w:after="0"/>
        <w:ind w:left="284" w:hanging="426"/>
        <w:jc w:val="both"/>
        <w:rPr>
          <w:rFonts w:ascii="Kokila" w:hAnsi="Kokila" w:cs="Kokila"/>
          <w:b/>
          <w:sz w:val="28"/>
          <w:szCs w:val="28"/>
        </w:rPr>
      </w:pPr>
      <w:r w:rsidRPr="00E421FD">
        <w:rPr>
          <w:rFonts w:ascii="Kokila" w:hAnsi="Kokila" w:cs="Kokila"/>
          <w:b/>
          <w:sz w:val="28"/>
          <w:szCs w:val="28"/>
        </w:rPr>
        <w:t>सहायक फैकल्टी:</w:t>
      </w:r>
    </w:p>
    <w:p w14:paraId="4330820B" w14:textId="066CA422" w:rsidR="001E7EB1" w:rsidRPr="00E421FD" w:rsidRDefault="001E7EB1" w:rsidP="00E421FD">
      <w:pPr>
        <w:pStyle w:val="ListParagraph"/>
        <w:numPr>
          <w:ilvl w:val="0"/>
          <w:numId w:val="13"/>
        </w:numPr>
        <w:tabs>
          <w:tab w:val="left" w:pos="567"/>
        </w:tabs>
        <w:spacing w:after="0"/>
        <w:jc w:val="both"/>
        <w:rPr>
          <w:rFonts w:ascii="Kokila" w:hAnsi="Kokila" w:cs="Kokila"/>
          <w:sz w:val="28"/>
          <w:szCs w:val="28"/>
        </w:rPr>
      </w:pPr>
      <w:r w:rsidRPr="00E421FD">
        <w:rPr>
          <w:rFonts w:ascii="Kokila" w:hAnsi="Kokila" w:cs="Kokila"/>
          <w:sz w:val="28"/>
          <w:szCs w:val="28"/>
        </w:rPr>
        <w:t>डॉ. मणि मधुकर, आईबीएम</w:t>
      </w:r>
    </w:p>
    <w:p w14:paraId="6CE0E567" w14:textId="625A6CA4" w:rsidR="000C4867" w:rsidRPr="00E421FD" w:rsidRDefault="00292348" w:rsidP="00E421FD">
      <w:pPr>
        <w:tabs>
          <w:tab w:val="left" w:pos="567"/>
        </w:tabs>
        <w:spacing w:after="0"/>
        <w:ind w:left="284" w:hanging="426"/>
        <w:jc w:val="both"/>
        <w:rPr>
          <w:rFonts w:ascii="Kokila" w:hAnsi="Kokila" w:cs="Kokila"/>
          <w:b/>
          <w:bCs/>
          <w:sz w:val="28"/>
          <w:szCs w:val="28"/>
        </w:rPr>
      </w:pPr>
      <w:r w:rsidRPr="00E421FD">
        <w:rPr>
          <w:rFonts w:ascii="Kokila" w:hAnsi="Kokila" w:cs="Kokila"/>
          <w:b/>
          <w:bCs/>
          <w:sz w:val="28"/>
          <w:szCs w:val="28"/>
        </w:rPr>
        <w:t>प्रकाशन/सम्मेलन में भाग लिया/कार्यशाला में भाग लिया/पुरस्कार/आमंत्रित वार्ता आदि का विवरण:</w:t>
      </w:r>
    </w:p>
    <w:p w14:paraId="5B0F4EBD" w14:textId="788E9C1B" w:rsidR="000C4867" w:rsidRPr="00E421FD" w:rsidRDefault="000C4867" w:rsidP="00E421FD">
      <w:pPr>
        <w:pStyle w:val="ListParagraph"/>
        <w:numPr>
          <w:ilvl w:val="0"/>
          <w:numId w:val="2"/>
        </w:numPr>
        <w:tabs>
          <w:tab w:val="left" w:pos="567"/>
          <w:tab w:val="left" w:pos="709"/>
        </w:tabs>
        <w:spacing w:after="0"/>
        <w:ind w:left="284" w:hanging="284"/>
        <w:jc w:val="both"/>
        <w:rPr>
          <w:rFonts w:ascii="Kokila" w:hAnsi="Kokila" w:cs="Kokila"/>
          <w:sz w:val="28"/>
          <w:szCs w:val="28"/>
        </w:rPr>
      </w:pPr>
      <w:r w:rsidRPr="00E421FD">
        <w:rPr>
          <w:rFonts w:ascii="Kokila" w:hAnsi="Kokila" w:cs="Kokila"/>
          <w:sz w:val="28"/>
          <w:szCs w:val="28"/>
        </w:rPr>
        <w:t xml:space="preserve">यूजीसी सूचीबद्ध पत्रिकाओं में प्रकाशनों की संख्या, प्रभाव कारकों के साथ (यदि कोई हो): 0 </w:t>
      </w:r>
      <w:r w:rsidR="00C5044C" w:rsidRPr="00E421FD">
        <w:rPr>
          <w:rFonts w:ascii="Kokila" w:hAnsi="Kokila" w:cs="Kokila"/>
          <w:b/>
          <w:bCs/>
          <w:sz w:val="28"/>
          <w:szCs w:val="28"/>
        </w:rPr>
        <w:t xml:space="preserve">8 </w:t>
      </w:r>
      <w:r w:rsidRPr="00E421FD">
        <w:rPr>
          <w:rFonts w:ascii="Kokila" w:hAnsi="Kokila" w:cs="Kokila"/>
          <w:sz w:val="28"/>
          <w:szCs w:val="28"/>
        </w:rPr>
        <w:t>– अनुलग्नक 1</w:t>
      </w:r>
    </w:p>
    <w:p w14:paraId="754C808C" w14:textId="34EA6736" w:rsidR="000C4867" w:rsidRPr="00E421FD" w:rsidRDefault="000C4867" w:rsidP="00E421FD">
      <w:pPr>
        <w:pStyle w:val="ListParagraph"/>
        <w:numPr>
          <w:ilvl w:val="0"/>
          <w:numId w:val="2"/>
        </w:numPr>
        <w:tabs>
          <w:tab w:val="left" w:pos="567"/>
          <w:tab w:val="left" w:pos="709"/>
        </w:tabs>
        <w:spacing w:after="0"/>
        <w:ind w:left="284" w:hanging="284"/>
        <w:jc w:val="both"/>
        <w:rPr>
          <w:rFonts w:ascii="Kokila" w:hAnsi="Kokila" w:cs="Kokila"/>
          <w:sz w:val="28"/>
          <w:szCs w:val="28"/>
        </w:rPr>
      </w:pPr>
      <w:r w:rsidRPr="00E421FD">
        <w:rPr>
          <w:rFonts w:ascii="Kokila" w:hAnsi="Kokila" w:cs="Kokila"/>
          <w:sz w:val="28"/>
          <w:szCs w:val="28"/>
        </w:rPr>
        <w:t xml:space="preserve">पुस्तकों/संपादित पुस्तकों/पुस्तकों में अध्यायों की संख्या: 0 </w:t>
      </w:r>
      <w:r w:rsidR="0019235B" w:rsidRPr="00E421FD">
        <w:rPr>
          <w:rFonts w:ascii="Kokila" w:hAnsi="Kokila" w:cs="Kokila"/>
          <w:b/>
          <w:bCs/>
          <w:sz w:val="28"/>
          <w:szCs w:val="28"/>
          <w:lang w:bidi="hi-IN"/>
        </w:rPr>
        <w:t>5</w:t>
      </w:r>
      <w:r w:rsidRPr="00E421FD">
        <w:rPr>
          <w:rFonts w:ascii="Kokila" w:hAnsi="Kokila" w:cs="Kokila"/>
          <w:b/>
          <w:bCs/>
          <w:sz w:val="28"/>
          <w:szCs w:val="28"/>
        </w:rPr>
        <w:t xml:space="preserve"> </w:t>
      </w:r>
      <w:r w:rsidRPr="00E421FD">
        <w:rPr>
          <w:rFonts w:ascii="Kokila" w:hAnsi="Kokila" w:cs="Kokila"/>
          <w:sz w:val="28"/>
          <w:szCs w:val="28"/>
        </w:rPr>
        <w:t>– अनुलग्नक 2</w:t>
      </w:r>
    </w:p>
    <w:p w14:paraId="12EC7D8A" w14:textId="4E25CFC4" w:rsidR="000C4867" w:rsidRPr="00E421FD" w:rsidRDefault="000C4867" w:rsidP="00E421FD">
      <w:pPr>
        <w:pStyle w:val="ListParagraph"/>
        <w:numPr>
          <w:ilvl w:val="0"/>
          <w:numId w:val="2"/>
        </w:numPr>
        <w:tabs>
          <w:tab w:val="left" w:pos="567"/>
          <w:tab w:val="left" w:pos="709"/>
        </w:tabs>
        <w:spacing w:after="0"/>
        <w:ind w:left="284" w:hanging="284"/>
        <w:jc w:val="both"/>
        <w:rPr>
          <w:rFonts w:ascii="Kokila" w:hAnsi="Kokila" w:cs="Kokila"/>
          <w:sz w:val="28"/>
          <w:szCs w:val="28"/>
        </w:rPr>
      </w:pPr>
      <w:r w:rsidRPr="00E421FD">
        <w:rPr>
          <w:rFonts w:ascii="Kokila" w:hAnsi="Kokila" w:cs="Kokila"/>
          <w:sz w:val="28"/>
          <w:szCs w:val="28"/>
        </w:rPr>
        <w:t xml:space="preserve">संकाय सदस्यों द्वारा सम्मेलनों/सेमिनारों में प्रस्तुत शोधपत्रों की संख्या: </w:t>
      </w:r>
      <w:r w:rsidR="00C5044C" w:rsidRPr="00E421FD">
        <w:rPr>
          <w:rFonts w:ascii="Kokila" w:hAnsi="Kokila" w:cs="Kokila"/>
          <w:b/>
          <w:bCs/>
          <w:sz w:val="28"/>
          <w:szCs w:val="28"/>
        </w:rPr>
        <w:t xml:space="preserve">15 </w:t>
      </w:r>
      <w:r w:rsidRPr="00E421FD">
        <w:rPr>
          <w:rFonts w:ascii="Kokila" w:hAnsi="Kokila" w:cs="Kokila"/>
          <w:sz w:val="28"/>
          <w:szCs w:val="28"/>
        </w:rPr>
        <w:t>– अनुलग्नक 3</w:t>
      </w:r>
    </w:p>
    <w:p w14:paraId="1598C238" w14:textId="6920E110" w:rsidR="000C4867" w:rsidRPr="00E421FD" w:rsidRDefault="000C4867" w:rsidP="00E421FD">
      <w:pPr>
        <w:pStyle w:val="ListParagraph"/>
        <w:numPr>
          <w:ilvl w:val="0"/>
          <w:numId w:val="2"/>
        </w:numPr>
        <w:tabs>
          <w:tab w:val="left" w:pos="567"/>
          <w:tab w:val="left" w:pos="709"/>
        </w:tabs>
        <w:spacing w:after="0"/>
        <w:ind w:left="284" w:hanging="284"/>
        <w:jc w:val="both"/>
        <w:rPr>
          <w:rFonts w:ascii="Kokila" w:hAnsi="Kokila" w:cs="Kokila"/>
          <w:sz w:val="28"/>
          <w:szCs w:val="28"/>
        </w:rPr>
      </w:pPr>
      <w:r w:rsidRPr="00E421FD">
        <w:rPr>
          <w:rFonts w:ascii="Kokila" w:hAnsi="Kokila" w:cs="Kokila"/>
          <w:sz w:val="28"/>
          <w:szCs w:val="28"/>
        </w:rPr>
        <w:t xml:space="preserve">संकाय सदस्यों को दिए गए पुरस्कारों की संख्या: 0 </w:t>
      </w:r>
      <w:r w:rsidR="00C5044C" w:rsidRPr="00E421FD">
        <w:rPr>
          <w:rFonts w:ascii="Kokila" w:hAnsi="Kokila" w:cs="Kokila"/>
          <w:b/>
          <w:bCs/>
          <w:sz w:val="28"/>
          <w:szCs w:val="28"/>
          <w:lang w:bidi="hi-IN"/>
        </w:rPr>
        <w:t>8</w:t>
      </w:r>
      <w:r w:rsidRPr="00E421FD">
        <w:rPr>
          <w:rFonts w:ascii="Kokila" w:hAnsi="Kokila" w:cs="Kokila"/>
          <w:b/>
          <w:bCs/>
          <w:sz w:val="28"/>
          <w:szCs w:val="28"/>
        </w:rPr>
        <w:t xml:space="preserve"> </w:t>
      </w:r>
      <w:r w:rsidRPr="00E421FD">
        <w:rPr>
          <w:rFonts w:ascii="Kokila" w:hAnsi="Kokila" w:cs="Kokila"/>
          <w:sz w:val="28"/>
          <w:szCs w:val="28"/>
        </w:rPr>
        <w:t>– अनुलग्नक 4</w:t>
      </w:r>
    </w:p>
    <w:p w14:paraId="205FA2D5" w14:textId="67A04EAB" w:rsidR="000C4867" w:rsidRPr="00E421FD" w:rsidRDefault="000C4867" w:rsidP="00E421FD">
      <w:pPr>
        <w:pStyle w:val="ListParagraph"/>
        <w:numPr>
          <w:ilvl w:val="0"/>
          <w:numId w:val="2"/>
        </w:numPr>
        <w:tabs>
          <w:tab w:val="left" w:pos="567"/>
          <w:tab w:val="left" w:pos="709"/>
        </w:tabs>
        <w:spacing w:after="0"/>
        <w:ind w:left="284" w:hanging="284"/>
        <w:jc w:val="both"/>
        <w:rPr>
          <w:rFonts w:ascii="Kokila" w:hAnsi="Kokila" w:cs="Kokila"/>
          <w:sz w:val="28"/>
          <w:szCs w:val="28"/>
        </w:rPr>
      </w:pPr>
      <w:r w:rsidRPr="00E421FD">
        <w:rPr>
          <w:rFonts w:ascii="Kokila" w:hAnsi="Kokila" w:cs="Kokila"/>
          <w:sz w:val="28"/>
          <w:szCs w:val="28"/>
        </w:rPr>
        <w:t xml:space="preserve">पेटेंट की संख्या: </w:t>
      </w:r>
      <w:r w:rsidR="009A596C" w:rsidRPr="00E421FD">
        <w:rPr>
          <w:rFonts w:ascii="Kokila" w:hAnsi="Kokila" w:cs="Kokila"/>
          <w:b/>
          <w:bCs/>
          <w:sz w:val="28"/>
          <w:szCs w:val="28"/>
        </w:rPr>
        <w:t xml:space="preserve">02 </w:t>
      </w:r>
      <w:r w:rsidRPr="00E421FD">
        <w:rPr>
          <w:rFonts w:ascii="Kokila" w:hAnsi="Kokila" w:cs="Kokila"/>
          <w:sz w:val="28"/>
          <w:szCs w:val="28"/>
        </w:rPr>
        <w:t>– अनुलग्नक 5</w:t>
      </w:r>
    </w:p>
    <w:p w14:paraId="21462D5F" w14:textId="3BDE42A1" w:rsidR="00954C10" w:rsidRPr="00E421FD" w:rsidRDefault="00954C10" w:rsidP="00E421FD">
      <w:pPr>
        <w:pStyle w:val="ListParagraph"/>
        <w:numPr>
          <w:ilvl w:val="0"/>
          <w:numId w:val="2"/>
        </w:numPr>
        <w:tabs>
          <w:tab w:val="left" w:pos="567"/>
          <w:tab w:val="left" w:pos="709"/>
        </w:tabs>
        <w:spacing w:after="0"/>
        <w:ind w:left="284" w:hanging="284"/>
        <w:jc w:val="both"/>
        <w:rPr>
          <w:rFonts w:ascii="Kokila" w:hAnsi="Kokila" w:cs="Kokila"/>
          <w:sz w:val="28"/>
          <w:szCs w:val="28"/>
        </w:rPr>
      </w:pPr>
      <w:r w:rsidRPr="00E421FD">
        <w:rPr>
          <w:rFonts w:ascii="Kokila" w:hAnsi="Kokila" w:cs="Kokila"/>
          <w:sz w:val="28"/>
          <w:szCs w:val="28"/>
        </w:rPr>
        <w:t xml:space="preserve">स्वीकृत परियोजनाओं की संख्या: </w:t>
      </w:r>
      <w:r w:rsidRPr="00E421FD">
        <w:rPr>
          <w:rFonts w:ascii="Kokila" w:hAnsi="Kokila" w:cs="Kokila"/>
          <w:b/>
          <w:bCs/>
          <w:sz w:val="28"/>
          <w:szCs w:val="28"/>
        </w:rPr>
        <w:t xml:space="preserve">01 </w:t>
      </w:r>
      <w:r w:rsidRPr="00E421FD">
        <w:rPr>
          <w:rFonts w:ascii="Kokila" w:hAnsi="Kokila" w:cs="Kokila"/>
          <w:sz w:val="28"/>
          <w:szCs w:val="28"/>
        </w:rPr>
        <w:t>अनुलग्नक 6</w:t>
      </w:r>
    </w:p>
    <w:p w14:paraId="6EAEE672" w14:textId="18EDA703" w:rsidR="000C4867" w:rsidRPr="00E421FD" w:rsidRDefault="000C4867" w:rsidP="00E421FD">
      <w:pPr>
        <w:pStyle w:val="ListParagraph"/>
        <w:numPr>
          <w:ilvl w:val="0"/>
          <w:numId w:val="2"/>
        </w:numPr>
        <w:tabs>
          <w:tab w:val="left" w:pos="567"/>
          <w:tab w:val="left" w:pos="709"/>
        </w:tabs>
        <w:spacing w:after="0"/>
        <w:ind w:left="284" w:hanging="284"/>
        <w:jc w:val="both"/>
        <w:rPr>
          <w:rFonts w:ascii="Kokila" w:hAnsi="Kokila" w:cs="Kokila"/>
          <w:sz w:val="28"/>
          <w:szCs w:val="28"/>
        </w:rPr>
      </w:pPr>
      <w:r w:rsidRPr="00E421FD">
        <w:rPr>
          <w:rFonts w:ascii="Kokila" w:hAnsi="Kokila" w:cs="Kokila"/>
          <w:sz w:val="28"/>
          <w:szCs w:val="28"/>
        </w:rPr>
        <w:t xml:space="preserve">आमंत्रित व्याख्यानों की संख्या: </w:t>
      </w:r>
      <w:r w:rsidR="00C5044C" w:rsidRPr="00E421FD">
        <w:rPr>
          <w:rFonts w:ascii="Kokila" w:hAnsi="Kokila" w:cs="Kokila"/>
          <w:b/>
          <w:bCs/>
          <w:sz w:val="28"/>
          <w:szCs w:val="28"/>
        </w:rPr>
        <w:t xml:space="preserve">33 </w:t>
      </w:r>
      <w:r w:rsidRPr="00E421FD">
        <w:rPr>
          <w:rFonts w:ascii="Kokila" w:hAnsi="Kokila" w:cs="Kokila"/>
          <w:sz w:val="28"/>
          <w:szCs w:val="28"/>
        </w:rPr>
        <w:t>- अनुलग्नक 7</w:t>
      </w:r>
    </w:p>
    <w:p w14:paraId="6742B01E" w14:textId="75C223A1" w:rsidR="00A671B5" w:rsidRPr="00E421FD" w:rsidRDefault="00A671B5" w:rsidP="00E421FD">
      <w:pPr>
        <w:pStyle w:val="ListParagraph"/>
        <w:numPr>
          <w:ilvl w:val="0"/>
          <w:numId w:val="2"/>
        </w:numPr>
        <w:tabs>
          <w:tab w:val="left" w:pos="567"/>
          <w:tab w:val="left" w:pos="709"/>
        </w:tabs>
        <w:spacing w:after="0"/>
        <w:ind w:left="284" w:hanging="284"/>
        <w:jc w:val="both"/>
        <w:rPr>
          <w:rFonts w:ascii="Kokila" w:hAnsi="Kokila" w:cs="Kokila"/>
          <w:sz w:val="28"/>
          <w:szCs w:val="28"/>
        </w:rPr>
      </w:pPr>
      <w:r w:rsidRPr="00E421FD">
        <w:rPr>
          <w:rFonts w:ascii="Kokila" w:hAnsi="Kokila" w:cs="Kokila"/>
          <w:sz w:val="28"/>
          <w:szCs w:val="28"/>
        </w:rPr>
        <w:t xml:space="preserve">एफडीपी/कार्यशाला में भाग लेने वालों की संख्या </w:t>
      </w:r>
      <w:r w:rsidR="004915B0" w:rsidRPr="00E421FD">
        <w:rPr>
          <w:rFonts w:ascii="Kokila" w:hAnsi="Kokila" w:cs="Kokila"/>
          <w:b/>
          <w:sz w:val="28"/>
          <w:szCs w:val="28"/>
        </w:rPr>
        <w:t xml:space="preserve">17 </w:t>
      </w:r>
      <w:r w:rsidRPr="00E421FD">
        <w:rPr>
          <w:rFonts w:ascii="Kokila" w:hAnsi="Kokila" w:cs="Kokila"/>
          <w:sz w:val="28"/>
          <w:szCs w:val="28"/>
        </w:rPr>
        <w:t>– अनुलग्नक 8</w:t>
      </w:r>
    </w:p>
    <w:p w14:paraId="248F79A6" w14:textId="1C46A311" w:rsidR="009A596C" w:rsidRPr="00E421FD" w:rsidRDefault="00171156" w:rsidP="00E421FD">
      <w:pPr>
        <w:pStyle w:val="ListParagraph"/>
        <w:numPr>
          <w:ilvl w:val="0"/>
          <w:numId w:val="2"/>
        </w:numPr>
        <w:tabs>
          <w:tab w:val="left" w:pos="567"/>
          <w:tab w:val="left" w:pos="709"/>
        </w:tabs>
        <w:spacing w:after="0"/>
        <w:ind w:left="284" w:hanging="284"/>
        <w:jc w:val="both"/>
        <w:rPr>
          <w:rFonts w:ascii="Kokila" w:hAnsi="Kokila" w:cs="Kokila"/>
          <w:sz w:val="28"/>
          <w:szCs w:val="28"/>
        </w:rPr>
      </w:pPr>
      <w:r w:rsidRPr="00E421FD">
        <w:rPr>
          <w:rFonts w:ascii="Kokila" w:hAnsi="Kokila" w:cs="Kokila"/>
          <w:sz w:val="28"/>
          <w:szCs w:val="28"/>
        </w:rPr>
        <w:t xml:space="preserve">आयोजित कार्यक्रमों की संख्या: </w:t>
      </w:r>
      <w:r w:rsidR="004915B0" w:rsidRPr="00E421FD">
        <w:rPr>
          <w:rFonts w:ascii="Kokila" w:hAnsi="Kokila" w:cs="Kokila"/>
          <w:b/>
          <w:bCs/>
          <w:sz w:val="28"/>
          <w:szCs w:val="28"/>
        </w:rPr>
        <w:t xml:space="preserve">12 </w:t>
      </w:r>
      <w:r w:rsidRPr="00E421FD">
        <w:rPr>
          <w:rFonts w:ascii="Kokila" w:hAnsi="Kokila" w:cs="Kokila"/>
          <w:sz w:val="28"/>
          <w:szCs w:val="28"/>
        </w:rPr>
        <w:t>– अनुलग्नक 9</w:t>
      </w:r>
    </w:p>
    <w:p w14:paraId="779E4372" w14:textId="77777777" w:rsidR="00F93BF5" w:rsidRDefault="00F93BF5" w:rsidP="00E421FD">
      <w:pPr>
        <w:pStyle w:val="ListParagraph"/>
        <w:tabs>
          <w:tab w:val="left" w:pos="567"/>
        </w:tabs>
        <w:spacing w:after="0"/>
        <w:ind w:left="284" w:hanging="426"/>
        <w:jc w:val="right"/>
        <w:rPr>
          <w:rFonts w:ascii="Kokila" w:hAnsi="Kokila" w:cs="Kokila"/>
          <w:sz w:val="28"/>
          <w:szCs w:val="28"/>
          <w:lang w:bidi="hi-IN"/>
        </w:rPr>
      </w:pPr>
    </w:p>
    <w:p w14:paraId="05010FA4" w14:textId="0D8E625B" w:rsidR="00E421FD" w:rsidRPr="00E421FD" w:rsidRDefault="00E421FD" w:rsidP="00E421FD">
      <w:pPr>
        <w:pStyle w:val="ListParagraph"/>
        <w:tabs>
          <w:tab w:val="left" w:pos="567"/>
        </w:tabs>
        <w:spacing w:after="0"/>
        <w:ind w:left="284" w:hanging="426"/>
        <w:jc w:val="right"/>
        <w:rPr>
          <w:rFonts w:ascii="Kokila" w:hAnsi="Kokila" w:cs="Kokila" w:hint="cs"/>
          <w:sz w:val="28"/>
          <w:szCs w:val="28"/>
          <w:cs/>
          <w:lang w:bidi="hi-IN"/>
        </w:rPr>
      </w:pPr>
      <w:r>
        <w:rPr>
          <w:rFonts w:ascii="Kokila" w:hAnsi="Kokila" w:cs="Kokila" w:hint="cs"/>
          <w:sz w:val="28"/>
          <w:szCs w:val="28"/>
          <w:cs/>
          <w:lang w:bidi="hi-IN"/>
        </w:rPr>
        <w:t xml:space="preserve">विभागाध्यक्ष </w:t>
      </w:r>
    </w:p>
    <w:p w14:paraId="323D119B" w14:textId="0075D174" w:rsidR="00292348" w:rsidRPr="00E421FD" w:rsidRDefault="00292348" w:rsidP="008A64A4">
      <w:pPr>
        <w:rPr>
          <w:rFonts w:ascii="Kokila" w:hAnsi="Kokila" w:cs="Kokila"/>
          <w:b/>
          <w:bCs/>
          <w:sz w:val="28"/>
          <w:szCs w:val="28"/>
        </w:rPr>
      </w:pPr>
      <w:r w:rsidRPr="00E421FD">
        <w:rPr>
          <w:rFonts w:ascii="Kokila" w:hAnsi="Kokila" w:cs="Kokila"/>
          <w:b/>
          <w:bCs/>
          <w:sz w:val="28"/>
          <w:szCs w:val="28"/>
        </w:rPr>
        <w:lastRenderedPageBreak/>
        <w:t>अनुलग्नक 1</w:t>
      </w:r>
    </w:p>
    <w:p w14:paraId="16AE1C15" w14:textId="17B26799" w:rsidR="00275C55" w:rsidRPr="00E421FD" w:rsidRDefault="00883F2A"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जर्नल में प्रकाशित पेपर</w:t>
      </w:r>
    </w:p>
    <w:p w14:paraId="0944038E" w14:textId="77777777" w:rsidR="00BC5513" w:rsidRPr="00E421FD" w:rsidRDefault="004111F6" w:rsidP="00027B56">
      <w:pPr>
        <w:pStyle w:val="ListParagraph"/>
        <w:numPr>
          <w:ilvl w:val="0"/>
          <w:numId w:val="7"/>
        </w:numPr>
        <w:tabs>
          <w:tab w:val="left" w:pos="567"/>
        </w:tabs>
        <w:ind w:left="284" w:hanging="426"/>
        <w:jc w:val="both"/>
        <w:rPr>
          <w:rFonts w:ascii="Kokila" w:hAnsi="Kokila" w:cs="Kokila"/>
          <w:sz w:val="28"/>
          <w:szCs w:val="28"/>
        </w:rPr>
      </w:pPr>
      <w:r w:rsidRPr="00E421FD">
        <w:rPr>
          <w:rFonts w:ascii="Kokila" w:hAnsi="Kokila" w:cs="Kokila"/>
          <w:sz w:val="28"/>
          <w:szCs w:val="28"/>
        </w:rPr>
        <w:t>ए. शर्मा, एम . अग्रवाल "इमेज टू टेक्स्ट रूपांतरण की एक समग्र समीक्षा: तकनीक, मूल्यांकन मेट्रिक्स, बहुभाषी कैप्शनिंग, स्टोरीटेलिंग और एकीकरण", स्प्रिंगर नेचर कंप्यूटर साइंस (स्कोपस), ऑनलाइन आईएसएसएन 2662-995X, खंड 6, लेख संख्या 225, 25 फरवरी, 2025, doi : https://doi.org/10.1007/s42979-025-03719-60</w:t>
      </w:r>
    </w:p>
    <w:p w14:paraId="5C0B4821" w14:textId="328090E9" w:rsidR="004111F6" w:rsidRPr="00E421FD" w:rsidRDefault="004111F6" w:rsidP="00027B56">
      <w:pPr>
        <w:pStyle w:val="ListParagraph"/>
        <w:numPr>
          <w:ilvl w:val="0"/>
          <w:numId w:val="7"/>
        </w:numPr>
        <w:tabs>
          <w:tab w:val="left" w:pos="567"/>
        </w:tabs>
        <w:ind w:left="284" w:hanging="426"/>
        <w:jc w:val="both"/>
        <w:rPr>
          <w:rFonts w:ascii="Kokila" w:hAnsi="Kokila" w:cs="Kokila"/>
          <w:sz w:val="28"/>
          <w:szCs w:val="28"/>
        </w:rPr>
      </w:pPr>
      <w:r w:rsidRPr="00E421FD">
        <w:rPr>
          <w:rFonts w:ascii="Kokila" w:hAnsi="Kokila" w:cs="Kokila"/>
          <w:sz w:val="28"/>
          <w:szCs w:val="28"/>
        </w:rPr>
        <w:t>ए. अरोड़ा, एम . अग्रवाल "ब्लॉकचेन-आधारित विश्वास और नदी प्रणालियों में एआई संचालित जल गुणवत्ता भविष्यवाणी", स्प्रिंगर नेचर कंप्यूटर साइंस (स्कोपस), ऑनलाइन आईएसएसएन 2662-995X, खंड 5, लेख संख्या 954, 12 अक्टूबर, 2024, doi : https://doi.org/10.1007/s42979-024-03315-0</w:t>
      </w:r>
    </w:p>
    <w:p w14:paraId="12D67194" w14:textId="77777777" w:rsidR="00F44CEC" w:rsidRPr="00E421FD" w:rsidRDefault="004111F6" w:rsidP="00027B56">
      <w:pPr>
        <w:pStyle w:val="ListParagraph"/>
        <w:numPr>
          <w:ilvl w:val="0"/>
          <w:numId w:val="7"/>
        </w:numPr>
        <w:tabs>
          <w:tab w:val="left" w:pos="567"/>
        </w:tabs>
        <w:ind w:left="284" w:hanging="426"/>
        <w:jc w:val="both"/>
        <w:rPr>
          <w:rFonts w:ascii="Kokila" w:hAnsi="Kokila" w:cs="Kokila"/>
          <w:sz w:val="28"/>
          <w:szCs w:val="28"/>
        </w:rPr>
      </w:pPr>
      <w:r w:rsidRPr="00E421FD">
        <w:rPr>
          <w:rFonts w:ascii="Kokila" w:hAnsi="Kokila" w:cs="Kokila"/>
          <w:sz w:val="28"/>
          <w:szCs w:val="28"/>
        </w:rPr>
        <w:t>एन.पटेल, ए.अरोड़ा, एम . अग्रवाल " ब्लॉकचेन के साथ सेंसर डेटा को सुरक्षित करने के लिए सिमुलेशन टूल का मूल्यांकन : एक व्यापक विश्लेषण", मापन: सेंसर (स्कोपस), ऑनलाइन आईएसएसएन 2665-9174, वॉल्यूम 33 जून 2024, doi:https ://doi.org/10.1016/j.measen.2024.101233।</w:t>
      </w:r>
    </w:p>
    <w:p w14:paraId="31BD57A9" w14:textId="5C5359E0" w:rsidR="00F44CEC" w:rsidRPr="00E421FD" w:rsidRDefault="00F44CEC" w:rsidP="00027B56">
      <w:pPr>
        <w:pStyle w:val="ListParagraph"/>
        <w:numPr>
          <w:ilvl w:val="0"/>
          <w:numId w:val="7"/>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 xml:space="preserve">डॉ. सुयश भारद्वाज ने वैदिक वाग् </w:t>
      </w:r>
      <w:r w:rsidR="00EB490C" w:rsidRPr="00E421FD">
        <w:rPr>
          <w:rFonts w:ascii="Kokila" w:eastAsia="Times New Roman" w:hAnsi="Kokila" w:cs="Kokila"/>
          <w:color w:val="000000"/>
          <w:sz w:val="28"/>
          <w:szCs w:val="28"/>
        </w:rPr>
        <w:t>ज्योतिह</w:t>
      </w:r>
      <w:r w:rsidR="00EB490C" w:rsidRPr="00E421FD">
        <w:rPr>
          <w:rFonts w:ascii="Kokila" w:eastAsia="Times New Roman" w:hAnsi="Kokila" w:cs="Kokila"/>
          <w:color w:val="000000"/>
          <w:sz w:val="28"/>
          <w:szCs w:val="28"/>
        </w:rPr>
        <w:t xml:space="preserve"> </w:t>
      </w:r>
      <w:r w:rsidRPr="00E421FD">
        <w:rPr>
          <w:rFonts w:ascii="Kokila" w:eastAsia="Times New Roman" w:hAnsi="Kokila" w:cs="Kokila"/>
          <w:color w:val="000000"/>
          <w:sz w:val="28"/>
          <w:szCs w:val="28"/>
        </w:rPr>
        <w:t>में "वैदिक विज्ञान और इंजीनियरिंग के माध्यम से नैतिक और टिकाऊ कृत्रिम बुद्धिमत्ता का निर्माण" पर एक शोधपत्र प्रकाशित किया।  [ यूजीसी केयर सूचीबद्ध] [राष्ट्रीय] खंड 12, संख्या 22 (145-164) जनवरी-जून 2024, आईएसएसएन 2277-4351।</w:t>
      </w:r>
    </w:p>
    <w:p w14:paraId="49977B8E" w14:textId="71CF1DF6" w:rsidR="00F44CEC" w:rsidRPr="00E421FD" w:rsidRDefault="00F44CEC" w:rsidP="00027B56">
      <w:pPr>
        <w:pStyle w:val="ListParagraph"/>
        <w:numPr>
          <w:ilvl w:val="0"/>
          <w:numId w:val="7"/>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दीपक पैन्यूली और डॉ. सुयश भारद्वाज ने हेल्थ टेक्नोलॉजी असेसमेंट इन एक्शन, स्कोपस इंडेक्स्ड [ इंटरनेशनल ] वॉल्यूम 9, नंबर 1 अक्टूबर 2024 पीपी- 26-41 में "मशीन लर्निंग तकनीकों के माध्यम से बेहतर स्पीच सिग्नल-आधारित पार्किंसंस रोग निदान के लिए कुशल फ़ीचर चयन और हाइपरपैरामीटर ट्यूनिंग " पर एक पेपर प्रकाशित किया। आईएसएसएन - 2645-3835।</w:t>
      </w:r>
    </w:p>
    <w:p w14:paraId="2E5B149C" w14:textId="212DCB2C" w:rsidR="009225F9" w:rsidRPr="00E421FD" w:rsidRDefault="00F3291C" w:rsidP="00027B56">
      <w:pPr>
        <w:pStyle w:val="ListParagraph"/>
        <w:numPr>
          <w:ilvl w:val="0"/>
          <w:numId w:val="7"/>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 xml:space="preserve">सूक्ष्म चित्रों का उपयोग करके तीव्र लिम्फोसाइटिक ल्यूकेमिया का पता लगाने और वर्गीकरण के लिए गहन स्थानांतरण अधिगम आधारित दृष्टिकोण "। </w:t>
      </w:r>
      <w:r w:rsidRPr="00E421FD">
        <w:rPr>
          <w:rFonts w:ascii="Kokila" w:hAnsi="Kokila" w:cs="Kokila"/>
          <w:sz w:val="28"/>
          <w:szCs w:val="28"/>
        </w:rPr>
        <w:t xml:space="preserve">[ </w:t>
      </w:r>
      <w:r w:rsidRPr="00E421FD">
        <w:rPr>
          <w:rFonts w:ascii="Kokila" w:eastAsia="Times New Roman" w:hAnsi="Kokila" w:cs="Kokila"/>
          <w:color w:val="000000"/>
          <w:sz w:val="28"/>
          <w:szCs w:val="28"/>
        </w:rPr>
        <w:t>एससीआई, स्कोपस इंडेक्स] मल्टीमीडिया उपकरण और अनुप्रयोग, 1-25।</w:t>
      </w:r>
    </w:p>
    <w:p w14:paraId="6B3A1E6F" w14:textId="76637610" w:rsidR="00F3291C" w:rsidRPr="00E421FD" w:rsidRDefault="00F3291C" w:rsidP="00027B56">
      <w:pPr>
        <w:pStyle w:val="ListParagraph"/>
        <w:numPr>
          <w:ilvl w:val="0"/>
          <w:numId w:val="7"/>
        </w:numPr>
        <w:tabs>
          <w:tab w:val="left" w:pos="567"/>
        </w:tabs>
        <w:ind w:left="284" w:hanging="426"/>
        <w:jc w:val="both"/>
        <w:rPr>
          <w:rFonts w:ascii="Kokila" w:hAnsi="Kokila" w:cs="Kokila"/>
          <w:sz w:val="28"/>
          <w:szCs w:val="28"/>
        </w:rPr>
      </w:pPr>
      <w:r w:rsidRPr="00E421FD">
        <w:rPr>
          <w:rFonts w:ascii="Kokila" w:hAnsi="Kokila" w:cs="Kokila"/>
          <w:sz w:val="28"/>
          <w:szCs w:val="28"/>
        </w:rPr>
        <w:t>खंडूजा, एन., कुमार, एन., और चौहान, ए. (2024)। "डीप लर्निंग ट्रांसफ़ॉर्मर मॉडल का उपयोग करके तेलुगु भाषा में अभद्र भाषा का पता लगाना: कॉर्पस जनरेशन और मूल्यांकन। सिस्टम और सॉफ्ट कंप्यूटिंग", 6, 200112. स्कोपस इंडेक्स्ड [अंतर्राष्ट्रीय]</w:t>
      </w:r>
    </w:p>
    <w:p w14:paraId="493A1656" w14:textId="266974CC" w:rsidR="00337141" w:rsidRPr="00E421FD" w:rsidRDefault="007574AE" w:rsidP="00027B56">
      <w:pPr>
        <w:pStyle w:val="ListParagraph"/>
        <w:numPr>
          <w:ilvl w:val="0"/>
          <w:numId w:val="7"/>
        </w:numPr>
        <w:tabs>
          <w:tab w:val="left" w:pos="567"/>
        </w:tabs>
        <w:ind w:left="284" w:hanging="426"/>
        <w:jc w:val="both"/>
        <w:rPr>
          <w:rFonts w:ascii="Kokila" w:hAnsi="Kokila" w:cs="Kokila"/>
          <w:sz w:val="28"/>
          <w:szCs w:val="28"/>
        </w:rPr>
      </w:pPr>
      <w:r w:rsidRPr="00E421FD">
        <w:rPr>
          <w:rFonts w:ascii="Kokila" w:hAnsi="Kokila" w:cs="Kokila"/>
          <w:sz w:val="28"/>
          <w:szCs w:val="28"/>
        </w:rPr>
        <w:t xml:space="preserve">डॉ. अमन त्यागी और श्री नमित खंडूजा (2025)। केस-आधारित तर्क तकनीक पर आधारित स्वचालित लैपटॉप खरीद प्रणाली। </w:t>
      </w:r>
      <w:r w:rsidR="00246973" w:rsidRPr="00E421FD">
        <w:rPr>
          <w:rFonts w:ascii="Kokila" w:hAnsi="Kokila" w:cs="Kokila"/>
          <w:i/>
          <w:iCs/>
          <w:sz w:val="28"/>
          <w:szCs w:val="28"/>
        </w:rPr>
        <w:t xml:space="preserve">इंटरनेशनल जर्नल ऑफ बिज़नेस फोरकास्टिंग एंड मार्केटिंग इंटेलिजेंस </w:t>
      </w:r>
      <w:r w:rsidR="00246973" w:rsidRPr="00E421FD">
        <w:rPr>
          <w:rFonts w:ascii="Kokila" w:hAnsi="Kokila" w:cs="Kokila"/>
          <w:sz w:val="28"/>
          <w:szCs w:val="28"/>
        </w:rPr>
        <w:t xml:space="preserve">, </w:t>
      </w:r>
      <w:r w:rsidR="00246973" w:rsidRPr="00E421FD">
        <w:rPr>
          <w:rFonts w:ascii="Kokila" w:hAnsi="Kokila" w:cs="Kokila"/>
          <w:i/>
          <w:iCs/>
          <w:sz w:val="28"/>
          <w:szCs w:val="28"/>
        </w:rPr>
        <w:t xml:space="preserve">10 </w:t>
      </w:r>
      <w:r w:rsidR="00246973" w:rsidRPr="00E421FD">
        <w:rPr>
          <w:rFonts w:ascii="Kokila" w:hAnsi="Kokila" w:cs="Kokila"/>
          <w:sz w:val="28"/>
          <w:szCs w:val="28"/>
        </w:rPr>
        <w:t>(2), 165-184। [सहकर्मी-समीक्षा]</w:t>
      </w:r>
    </w:p>
    <w:p w14:paraId="681A7E6F" w14:textId="77777777" w:rsidR="00FE63ED" w:rsidRPr="00E421FD" w:rsidRDefault="00FE63ED" w:rsidP="00027B56">
      <w:pPr>
        <w:tabs>
          <w:tab w:val="left" w:pos="567"/>
        </w:tabs>
        <w:ind w:left="284" w:hanging="426"/>
        <w:jc w:val="both"/>
        <w:rPr>
          <w:rFonts w:ascii="Kokila" w:hAnsi="Kokila" w:cs="Kokila"/>
          <w:b/>
          <w:bCs/>
          <w:sz w:val="28"/>
          <w:szCs w:val="28"/>
        </w:rPr>
      </w:pPr>
    </w:p>
    <w:p w14:paraId="719DF76A" w14:textId="5A5ACA94" w:rsidR="00292348" w:rsidRPr="00E421FD" w:rsidRDefault="00292348"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अनुलग्नक 2</w:t>
      </w:r>
    </w:p>
    <w:p w14:paraId="4C49D35D" w14:textId="1E77ADC7" w:rsidR="00DF2281" w:rsidRPr="00E421FD" w:rsidRDefault="00292348"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पुस्तक/पुस्तक अध्याय प्रकाशित</w:t>
      </w:r>
    </w:p>
    <w:p w14:paraId="2B509D7E" w14:textId="26B4FEDF" w:rsidR="00337141" w:rsidRPr="00E421FD" w:rsidRDefault="00493CF4" w:rsidP="00027B56">
      <w:pPr>
        <w:pStyle w:val="ListParagraph"/>
        <w:numPr>
          <w:ilvl w:val="0"/>
          <w:numId w:val="8"/>
        </w:numPr>
        <w:tabs>
          <w:tab w:val="left" w:pos="567"/>
        </w:tabs>
        <w:ind w:left="284" w:hanging="426"/>
        <w:jc w:val="both"/>
        <w:rPr>
          <w:rFonts w:ascii="Kokila" w:hAnsi="Kokila" w:cs="Kokila"/>
          <w:sz w:val="28"/>
          <w:szCs w:val="28"/>
        </w:rPr>
      </w:pPr>
      <w:r w:rsidRPr="00E421FD">
        <w:rPr>
          <w:rFonts w:ascii="Kokila" w:hAnsi="Kokila" w:cs="Kokila"/>
          <w:sz w:val="28"/>
          <w:szCs w:val="28"/>
        </w:rPr>
        <w:t>डॉ. मयंक अग्रवाल ने सीआरसी प्रेस (टेलर एंड फ्रांसिस) द्वारा प्रकाशित पुस्तक "जेनेरेटिव एआई इन हेल्थकेयर" में "हेल्थकेयर में जेनेरेटिव एआई के नैतिक अंतर को समझना" शीर्षक से एक अध्याय लिखा है। जुलाई, 2025। आईएसबीएन-9781003408246। लिंक: जेन एआई इन हेल्थकेयर</w:t>
      </w:r>
    </w:p>
    <w:p w14:paraId="572E3F91" w14:textId="77777777" w:rsidR="001308CA" w:rsidRPr="00E421FD" w:rsidRDefault="00493CF4" w:rsidP="00027B56">
      <w:pPr>
        <w:pStyle w:val="ListParagraph"/>
        <w:numPr>
          <w:ilvl w:val="0"/>
          <w:numId w:val="8"/>
        </w:numPr>
        <w:tabs>
          <w:tab w:val="left" w:pos="567"/>
        </w:tabs>
        <w:ind w:left="284" w:hanging="426"/>
        <w:jc w:val="both"/>
        <w:rPr>
          <w:rFonts w:ascii="Kokila" w:hAnsi="Kokila" w:cs="Kokila"/>
          <w:sz w:val="28"/>
          <w:szCs w:val="28"/>
        </w:rPr>
      </w:pPr>
      <w:r w:rsidRPr="00E421FD">
        <w:rPr>
          <w:rFonts w:ascii="Kokila" w:hAnsi="Kokila" w:cs="Kokila"/>
          <w:sz w:val="28"/>
          <w:szCs w:val="28"/>
        </w:rPr>
        <w:t xml:space="preserve">डॉ. मयंक अग्रवाल ने "क्लाउड एंड कोड: ए कॉम्प्रिहेंसिव गाइड टू पायथन वेब डेवलपमेंट एंड क्लाउड इंटीग्रेशन" नामक पुस्तक लिखी है। प्रकाशक: श्रॉफ पब्लिशर्स एंड डिस्ट्रीब्यूटर्स </w:t>
      </w:r>
      <w:r w:rsidR="00337141" w:rsidRPr="00E421FD">
        <w:rPr>
          <w:rFonts w:ascii="Kokila" w:hAnsi="Kokila" w:cs="Kokila"/>
          <w:sz w:val="28"/>
          <w:szCs w:val="28"/>
        </w:rPr>
        <w:t>प्राइवेट लिमिटेड, मार्च, 2025। आईएसबीएन: 978-93-5542-834-9। पृष्ठ संख्या: 136। लिंक: क्लाउड एंड कोड।</w:t>
      </w:r>
    </w:p>
    <w:p w14:paraId="7F623F2E" w14:textId="77777777" w:rsidR="001308CA" w:rsidRPr="00E421FD" w:rsidRDefault="001308CA" w:rsidP="00027B56">
      <w:pPr>
        <w:pStyle w:val="ListParagraph"/>
        <w:numPr>
          <w:ilvl w:val="0"/>
          <w:numId w:val="8"/>
        </w:numPr>
        <w:tabs>
          <w:tab w:val="left" w:pos="567"/>
        </w:tabs>
        <w:ind w:left="284" w:hanging="426"/>
        <w:jc w:val="both"/>
        <w:rPr>
          <w:rFonts w:ascii="Kokila" w:hAnsi="Kokila" w:cs="Kokila"/>
          <w:sz w:val="28"/>
          <w:szCs w:val="28"/>
        </w:rPr>
      </w:pPr>
      <w:r w:rsidRPr="00E421FD">
        <w:rPr>
          <w:rFonts w:ascii="Kokila" w:hAnsi="Kokila" w:cs="Kokila"/>
          <w:sz w:val="28"/>
          <w:szCs w:val="28"/>
        </w:rPr>
        <w:t xml:space="preserve">डॉ. सुयश भारद्वाज ने सीआरसी प्रेस, टेलर एंड फ्रांसिस ग्रुप द्वारा 12 जुलाई 2024 को प्रकाशित पुस्तक “एडवांसेज इन डिजिटल मार्केटिंग इन द एरा ऑफ आर्टिफिशियल इंटेलिजेंस” में “एआई-ड्रिवेन पर्सनलाइजेशन स्ट्रैटेजीज के माध्यम से ई-कॉमर्स और डिजिटल मार्केटिंग में ग्राहक लक्ष्यीकरण को बढ़ाना” शीर्षक से एक पुस्तक अध्याय लिखा, आईएसबीएन, 978-10-0345-044-3। </w:t>
      </w:r>
      <w:hyperlink r:id="rId7" w:history="1">
        <w:r w:rsidRPr="00E421FD">
          <w:rPr>
            <w:rStyle w:val="Hyperlink"/>
            <w:rFonts w:ascii="Kokila" w:hAnsi="Kokila" w:cs="Kokila"/>
            <w:sz w:val="28"/>
            <w:szCs w:val="28"/>
          </w:rPr>
          <w:t xml:space="preserve">https://doi.org/10.1201/9781003450443 </w:t>
        </w:r>
      </w:hyperlink>
      <w:r w:rsidRPr="00E421FD">
        <w:rPr>
          <w:rFonts w:ascii="Kokila" w:hAnsi="Kokila" w:cs="Kokila"/>
          <w:sz w:val="28"/>
          <w:szCs w:val="28"/>
        </w:rPr>
        <w:t>।</w:t>
      </w:r>
    </w:p>
    <w:p w14:paraId="58C8C816" w14:textId="77777777" w:rsidR="0019235B" w:rsidRPr="00E421FD" w:rsidRDefault="001308CA" w:rsidP="00027B56">
      <w:pPr>
        <w:pStyle w:val="ListParagraph"/>
        <w:numPr>
          <w:ilvl w:val="0"/>
          <w:numId w:val="8"/>
        </w:numPr>
        <w:tabs>
          <w:tab w:val="left" w:pos="567"/>
        </w:tabs>
        <w:ind w:left="284" w:hanging="426"/>
        <w:jc w:val="both"/>
        <w:rPr>
          <w:rFonts w:ascii="Kokila" w:hAnsi="Kokila" w:cs="Kokila"/>
          <w:sz w:val="28"/>
          <w:szCs w:val="28"/>
        </w:rPr>
      </w:pPr>
      <w:r w:rsidRPr="00E421FD">
        <w:rPr>
          <w:rFonts w:ascii="Kokila" w:hAnsi="Kokila" w:cs="Kokila"/>
          <w:sz w:val="28"/>
          <w:szCs w:val="28"/>
        </w:rPr>
        <w:t xml:space="preserve">प्राइवेट लिमिटेड सिंगापुर द्वारा 06 नवंबर 2024 को प्रकाशित पुस्तक “कृषि का भविष्य: सतत खेती के लिए IoT, AI और ब्लॉकचेन प्रौद्योगिकी” में “सटीक कृषि और सतत फसल प्रबंधन के लिए IoT के साथ कृषि में परिवर्तन” शीर्षक से एक पुस्तक </w:t>
      </w:r>
      <w:r w:rsidRPr="00E421FD">
        <w:rPr>
          <w:rFonts w:ascii="Kokila" w:hAnsi="Kokila" w:cs="Kokila"/>
          <w:sz w:val="28"/>
          <w:szCs w:val="28"/>
        </w:rPr>
        <w:lastRenderedPageBreak/>
        <w:t>अध्याय लिखा, पीपी 164-200, आईएसबीएन: 978-981-5274-35-6 (प्रिंट) आईएसबीएन: 978-981-5274-34-9 (ऑनलाइन) डीओआई: 10.2174/9789815274349124010012।</w:t>
      </w:r>
    </w:p>
    <w:p w14:paraId="13A391B0" w14:textId="27B8C8D6" w:rsidR="0019235B" w:rsidRPr="00E421FD" w:rsidRDefault="0019235B" w:rsidP="00027B56">
      <w:pPr>
        <w:pStyle w:val="ListParagraph"/>
        <w:numPr>
          <w:ilvl w:val="0"/>
          <w:numId w:val="8"/>
        </w:numPr>
        <w:tabs>
          <w:tab w:val="left" w:pos="567"/>
        </w:tabs>
        <w:ind w:left="284" w:hanging="426"/>
        <w:jc w:val="both"/>
        <w:rPr>
          <w:rFonts w:ascii="Kokila" w:hAnsi="Kokila" w:cs="Kokila"/>
          <w:sz w:val="28"/>
          <w:szCs w:val="28"/>
        </w:rPr>
      </w:pPr>
      <w:r w:rsidRPr="00E421FD">
        <w:rPr>
          <w:rFonts w:ascii="Kokila" w:hAnsi="Kokila" w:cs="Kokila"/>
          <w:sz w:val="28"/>
          <w:szCs w:val="28"/>
        </w:rPr>
        <w:t>नैनोबायोसेंसर्स फॉर क्रॉप मॉनिटरिंग एंड प्रिसिजन एग्रीकल्चर .2025 " नामक पुस्तक में "कैलोरीमेट्रिक नैनोबायोसेंसर्स : रिवोल्यूशनाइजिंग प्रिसिजन एग्रीकल्चर फॉर सस्टेनेबल क्रॉप मैनेजमेंट" शीर्षक से एक अध्याय लिखा है । आईएसबीएन-9789819683345 (प्रिंट) आईएसबीएन: 9789819683345 (ऑनलाइन)। सिंगापुर: स्प्रिंगर नेचर सिंगापुर।</w:t>
      </w:r>
    </w:p>
    <w:p w14:paraId="3F6F6A95" w14:textId="77777777" w:rsidR="00C77C9C" w:rsidRPr="00E421FD" w:rsidRDefault="00C77C9C" w:rsidP="00027B56">
      <w:pPr>
        <w:tabs>
          <w:tab w:val="left" w:pos="567"/>
        </w:tabs>
        <w:ind w:left="284" w:hanging="426"/>
        <w:jc w:val="both"/>
        <w:rPr>
          <w:rFonts w:ascii="Kokila" w:hAnsi="Kokila" w:cs="Kokila"/>
          <w:b/>
          <w:bCs/>
          <w:sz w:val="28"/>
          <w:szCs w:val="28"/>
        </w:rPr>
      </w:pPr>
    </w:p>
    <w:p w14:paraId="5261316D" w14:textId="77777777" w:rsidR="00C77C9C" w:rsidRPr="00E421FD" w:rsidRDefault="00C77C9C" w:rsidP="00027B56">
      <w:pPr>
        <w:tabs>
          <w:tab w:val="left" w:pos="567"/>
        </w:tabs>
        <w:ind w:left="284" w:hanging="426"/>
        <w:jc w:val="both"/>
        <w:rPr>
          <w:rFonts w:ascii="Kokila" w:hAnsi="Kokila" w:cs="Kokila"/>
          <w:b/>
          <w:bCs/>
          <w:sz w:val="28"/>
          <w:szCs w:val="28"/>
        </w:rPr>
      </w:pPr>
    </w:p>
    <w:p w14:paraId="1663EC41" w14:textId="30589BE3" w:rsidR="00292348" w:rsidRPr="00E421FD" w:rsidRDefault="00292348"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अनुलग्नक 3</w:t>
      </w:r>
    </w:p>
    <w:p w14:paraId="6A95F96C" w14:textId="272FF8BD" w:rsidR="005E2BAC" w:rsidRPr="00E421FD" w:rsidRDefault="005E2BAC" w:rsidP="00027B56">
      <w:pPr>
        <w:tabs>
          <w:tab w:val="left" w:pos="567"/>
        </w:tabs>
        <w:ind w:left="284" w:hanging="426"/>
        <w:jc w:val="both"/>
        <w:rPr>
          <w:rFonts w:ascii="Kokila" w:hAnsi="Kokila" w:cs="Kokila"/>
          <w:b/>
          <w:bCs/>
          <w:sz w:val="28"/>
          <w:szCs w:val="28"/>
        </w:rPr>
      </w:pPr>
      <w:bookmarkStart w:id="0" w:name="_Hlk188640288"/>
      <w:r w:rsidRPr="00E421FD">
        <w:rPr>
          <w:rFonts w:ascii="Kokila" w:hAnsi="Kokila" w:cs="Kokila"/>
          <w:b/>
          <w:bCs/>
          <w:sz w:val="28"/>
          <w:szCs w:val="28"/>
        </w:rPr>
        <w:t>सम्मेलन में प्रस्तुत शोधपत्र</w:t>
      </w:r>
    </w:p>
    <w:bookmarkEnd w:id="0"/>
    <w:p w14:paraId="4810900B" w14:textId="77777777" w:rsidR="00AC3574" w:rsidRPr="00E421FD" w:rsidRDefault="00AC3574" w:rsidP="00027B56">
      <w:pPr>
        <w:pStyle w:val="ListParagraph"/>
        <w:tabs>
          <w:tab w:val="left" w:pos="567"/>
        </w:tabs>
        <w:ind w:left="284" w:hanging="426"/>
        <w:jc w:val="both"/>
        <w:rPr>
          <w:rFonts w:ascii="Kokila" w:hAnsi="Kokila" w:cs="Kokila"/>
          <w:sz w:val="28"/>
          <w:szCs w:val="28"/>
        </w:rPr>
      </w:pPr>
    </w:p>
    <w:p w14:paraId="28571FCC" w14:textId="47C753CB" w:rsidR="001B04E9" w:rsidRPr="00E421FD" w:rsidRDefault="001B04E9"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डॉ. सुयश भारद्वाज ने योग, मानव चेतना और कृत्रिम बुद्धिमत्ता पर अंतर्राष्ट्रीय सम्मेलन में "वित्तीय धोखाधड़ी का पता लगाने में एआई: मानसिक स्वास्थ्य स्थिरता के लिए निहितार्थ" शीर्षक से एक पेपर प्रस्तुत किया: योग विज्ञान विभाग, गुरुकुल कांगड़ी डीम्ड विश्वविद्यालय, हरिद्वार द्वारा 21-22 अक्टूबर 2024 के दौरान आयोजित वैश्विक शांति और कल्याण के विशेष संदर्भ में।</w:t>
      </w:r>
    </w:p>
    <w:p w14:paraId="316BAB5A" w14:textId="622AD71A" w:rsidR="001B04E9" w:rsidRPr="00E421FD" w:rsidRDefault="001B04E9"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डॉ. सुयश भारद्वाज ने योग, मानव चेतना और कृत्रिम बुद्धिमत्ता पर अंतर्राष्ट्रीय सम्मेलन में "शारीरिक कल्याण के लिए पौधों की पत्तियों के रोगों का पता लगाने में एआई की भूमिका" शीर्षक से एक पेपर प्रस्तुत किया: वैश्विक शांति और कल्याण के विशेष संदर्भ में, योग विज्ञान विभाग, गुरुकुल कांगड़ी डीम्ड विश्वविद्यालय, हरिद्वार द्वारा 21-22 अक्टूबर 2024 के दौरान आयोजित किया गया।</w:t>
      </w:r>
    </w:p>
    <w:p w14:paraId="0A997829" w14:textId="2D5ED715" w:rsidR="001B04E9" w:rsidRPr="00E421FD" w:rsidRDefault="001B04E9"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डॉ. सुयश भारद्वाज ने 28-29 नवंबर, 2024 को मानव रचना अंतर्राष्ट्रीय अनुसंधान और अध्ययन संस्थान, फरीदाबाद, भारत के स्कूल ऑफ इंजीनियरिंग एंड टेक्नोलॉजी, कंप्यूटर विज्ञान और इंजीनियरिंग विभाग द्वारा आयोजित IEEE दिल्ली अनुभाग द्वारा तकनीकी रूप से प्रायोजित कम्प्यूटेशन, संचार और सूचना प्रौद्योगिकी में प्रगति पर दूसरे अंतर्राष्ट्रीय सम्मेलन में "INTOCS: क्रेडिट कार्ड के लिए न्यूरल नेटवर्क प्रेरित ओवरसैंपलिंग आधारित सुरक्षित और अनुकूलित लेनदेन फ्रेमवर्क" शीर्षक से एक पेपर प्रस्तुत किया। [पूर्ण लंबाई का पेपर]</w:t>
      </w:r>
    </w:p>
    <w:p w14:paraId="3CA375EA" w14:textId="71F23CE3" w:rsidR="001B04E9" w:rsidRPr="00E421FD" w:rsidRDefault="001B04E9"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डॉ. सुयश भारद्वाज ने 10-11 जनवरी, 2025 को पटाया, थाईलैंड में सोसाइटी फॉर इंटेलिजेंट सिस्टम्स द्वारा आयोजित गणितीय मॉडलिंग और कम्प्यूटेशनल विज्ञान (ICMMCS-2025) पर चौथे अंतर्राष्ट्रीय सम्मेलन में "वित्तीय लेनदेन में विसंगति का पता लगाने के लिए एक व्यवस्थित समीक्षा" शीर्षक से एक पेपर प्रस्तुत किया। [पूर्ण लंबाई का पेपर]</w:t>
      </w:r>
    </w:p>
    <w:p w14:paraId="65EF749D" w14:textId="46999BD7" w:rsidR="001B04E9" w:rsidRPr="00E421FD" w:rsidRDefault="001B04E9"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डॉ. सुयश भारद्वाज ने 7-9 फरवरी 2025 को सीसीएस विश्वविद्यालय, मेरठ के कंप्यूटर विज्ञान विभाग और कृषि इंजीनियरिंग विभाग द्वारा आयोजित जीवन विज्ञान, कृषि और प्रौद्योगिकी के क्षेत्र में अभिनव कंप्यूटिंग और संचार पर अंतर्राष्ट्रीय सम्मेलन में "मशीन लर्निंग का उपयोग करके टमाटर के पत्तों की बीमारी का शीघ्र पता लगाना" शीर्षक से एक पेपर प्रस्तुत किया।</w:t>
      </w:r>
    </w:p>
    <w:p w14:paraId="2E598660" w14:textId="09F6B1DE" w:rsidR="001B04E9" w:rsidRPr="00E421FD" w:rsidRDefault="001B04E9"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डॉ. सुयश भारद्वाज ने 7-9 फरवरी 2025 को सीसीएस विश्वविद्यालय, मेरठ के कंप्यूटर विज्ञान विभाग और कृषि इंजीनियरिंग विभाग द्वारा आयोजित जीवन विज्ञान, कृषि और प्रौद्योगिकी के क्षेत्र में अभिनव कंप्यूटिंग और संचार पर अंतर्राष्ट्रीय सम्मेलन में "हिमालयी भूभाग में सौर विकिरण की भविष्यवाणी और सौर विकिरण के प्रभावों के लिए मशीन लर्निंग अनुप्रयोग" शीर्षक से एक पेपर प्रस्तुत किया। [पूर्ण लंबाई का पेपर]</w:t>
      </w:r>
    </w:p>
    <w:p w14:paraId="3B84D476" w14:textId="42221F33" w:rsidR="001B04E9" w:rsidRPr="00E421FD" w:rsidRDefault="001B04E9"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डॉ. सुयश भारद्वाज ने 27-28 फरवरी, 2025 को आरएनबी ग्लोबल यूनिवर्सिटी, बीकानेर द्वारा आयोजित स्मार्ट कृषि पर वैश्विक परिप्रेक्ष्य: सटीक खेती से सामुदायिक सशक्तिकरण तक विषय पर चौथे अंतर्राष्ट्रीय सम्मेलन में "कृत्रिम बुद्धिमत्ता और रोबोटिक्स का उपयोग करके स्मार्ट खेती" शीर्षक से एक पेपर प्रस्तुत किया। [पूर्ण लंबाई का पेपर]</w:t>
      </w:r>
    </w:p>
    <w:p w14:paraId="71D7868F" w14:textId="1412B1E9" w:rsidR="001B04E9" w:rsidRPr="00E421FD" w:rsidRDefault="001B04E9"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गुरुकुल कांगड़ी (मानद विश्वविद्यालय), हरिद्वार के इंजीनियरिंग और प्रौद्योगिकी संकाय द्वारा आयोजित सतत भविष्य के लिए स्वचालन पर अंतर्राष्ट्रीय सम्मेलन (INCASF- 2025) में “शेयर बाजार पूर्वानुमान के लिए मशीन लर्निंग: रुझान और तकनीक ” शीर्षक से एक पेपर प्रस्तुत किया।</w:t>
      </w:r>
    </w:p>
    <w:p w14:paraId="74521807" w14:textId="26F06270" w:rsidR="001B04E9" w:rsidRPr="00E421FD" w:rsidRDefault="001B04E9"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lastRenderedPageBreak/>
        <w:t>गुरुकुल कांगड़ी (मानित विश्वविद्यालय), हरिद्वार के इंजीनियरिंग और प्रौद्योगिकी संकाय द्वारा आयोजित सतत भविष्य के लिए स्वचालन पर अंतर्राष्ट्रीय सम्मेलन (आईएनसीएएसएफ- 2025) में “मशीन लर्निंग तकनीकों का उपयोग करके टमाटर के पत्तों की बीमारी का शीघ्र पता लगाना” शीर्षक से एक पेपर प्रस्तुत किया।</w:t>
      </w:r>
    </w:p>
    <w:p w14:paraId="4123171E" w14:textId="77777777" w:rsidR="00584C51" w:rsidRPr="00E421FD" w:rsidRDefault="001B04E9" w:rsidP="00584C51">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डॉ. सुयश भारद्वाज ने उत्तराखंड राज्य विज्ञान एवं प्रौद्योगिकी परिषद द्वारा प्रायोजित जीआई टैग्स: स्थानीय की वैश्विक मान्यता को बढ़ाने पर दो दिवसीय राष्ट्रीय सम्मेलन में "आईपीआर का उपयोग करके पारंपरिक ज्ञान का संरक्षण" शीर्षक से एक पेपर प्रस्तुत किया। यह सम्मेलन स्वामी विवेकानंद राजकीय स्नातकोत्तर महाविद्यालय, लोहाघाट (जिला चंपावत ), उत्तराखंड द्वारा 24-25 मार्च, 2025 को आयोजित किया गया था।</w:t>
      </w:r>
    </w:p>
    <w:p w14:paraId="231294A1" w14:textId="31F93997" w:rsidR="00F3291C" w:rsidRPr="00E421FD" w:rsidRDefault="00F3291C" w:rsidP="00584C51">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 xml:space="preserve">डॉ. निशांत कुमार ने 07-08 मार्च, 2025 को </w:t>
      </w:r>
      <w:r w:rsidR="004B0F29" w:rsidRPr="00E421FD">
        <w:rPr>
          <w:rFonts w:ascii="Kokila" w:hAnsi="Kokila" w:cs="Kokila"/>
          <w:sz w:val="28"/>
          <w:szCs w:val="28"/>
        </w:rPr>
        <w:t xml:space="preserve">गुरुकुल कांगड़ी (मानद विश्वविद्यालय) , हरिद्वार के इंजीनियरिंग और प्रौद्योगिकी संकाय द्वारा आयोजित एक स्थायी भविष्य के लिए स्वचालन पर अंतर्राष्ट्रीय सम्मेलन (INCASF- 2025) में "बच्चों के लिए </w:t>
      </w:r>
      <w:r w:rsidRPr="00E421FD">
        <w:rPr>
          <w:rFonts w:ascii="Kokila" w:hAnsi="Kokila" w:cs="Kokila"/>
          <w:sz w:val="28"/>
          <w:szCs w:val="28"/>
        </w:rPr>
        <w:t>डीपएफएम -संचालित व्यक्तिगत सिफारिशें: नकारात्मक नमूनाकरण के साथ डेटा विरलता से निपटना" शीर्षक से एक पेपर प्रस्तुत किया।</w:t>
      </w:r>
    </w:p>
    <w:p w14:paraId="2CE241F7" w14:textId="7BBDD9B1" w:rsidR="004B0F29" w:rsidRPr="00E421FD" w:rsidRDefault="004B0F29"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डॉ. निशांत कुमार ने 07-08 मार्च, 2025 को गुरुकुल कांगड़ी (मानित विश्वविद्यालय), हरिद्वार के इंजीनियरिंग और प्रौद्योगिकी संकाय द्वारा आयोजित एक स्थायी भविष्य के लिए स्वचालन पर अंतर्राष्ट्रीय सम्मेलन (INCASF- 2025) में "कम संसाधन वाली भारतीय भाषाओं के लिए पाठ वर्गीकरण तकनीक: चुनौतियां और रुझान" शीर्षक से एक पेपर प्रस्तुत किया।</w:t>
      </w:r>
    </w:p>
    <w:p w14:paraId="5A234DC4" w14:textId="52778A3D" w:rsidR="00FD4D1E" w:rsidRPr="00E421FD" w:rsidRDefault="00FD4D1E"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गुरुकुल कांगड़ी (मानित विश्वविद्यालय) , हरिद्वार के इंजीनियरिंग और प्रौद्योगिकी संकाय द्वारा आयोजित एक स्थायी भविष्य के लिए स्वचालन पर अंतर्राष्ट्रीय सम्मेलन (INCASF- 2025) में "कम संसाधन वाली भारतीय भाषाओं के लिए पाठ वर्गीकरण तकनीक: चुनौतियां और रुझान" शीर्षक से एक पेपर प्रस्तुत किया।</w:t>
      </w:r>
    </w:p>
    <w:p w14:paraId="2910F0C7" w14:textId="03367DBD" w:rsidR="001B04E9" w:rsidRPr="00E421FD" w:rsidRDefault="00C77C9C"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श्री कुलदीप गिरि ने 07-08 मार्च, 2025 को गुरुकुल कांगड़ी (मानित विश्वविद्यालय), हरिद्वार के इंजीनियरिंग और प्रौद्योगिकी संकाय द्वारा आयोजित एक स्थायी भविष्य के लिए स्वचालन पर अंतर्राष्ट्रीय सम्मेलन (INCASF- 2025) में "पर्यावरण विश्लेषण के लिए मशीन लर्निंग: पूर्वानुमान सटीकता और सूचित निर्णय लेने में वृद्धि" शीर्षक से एक पेपर प्रस्तुत किया।</w:t>
      </w:r>
    </w:p>
    <w:p w14:paraId="5C57C27F" w14:textId="5FA8FACC" w:rsidR="0011726F" w:rsidRPr="00E421FD" w:rsidRDefault="0011726F" w:rsidP="00027B56">
      <w:pPr>
        <w:pStyle w:val="ListParagraph"/>
        <w:numPr>
          <w:ilvl w:val="0"/>
          <w:numId w:val="12"/>
        </w:numPr>
        <w:tabs>
          <w:tab w:val="left" w:pos="567"/>
        </w:tabs>
        <w:ind w:left="284" w:hanging="426"/>
        <w:jc w:val="both"/>
        <w:rPr>
          <w:rFonts w:ascii="Kokila" w:hAnsi="Kokila" w:cs="Kokila"/>
          <w:sz w:val="28"/>
          <w:szCs w:val="28"/>
        </w:rPr>
      </w:pPr>
      <w:r w:rsidRPr="00E421FD">
        <w:rPr>
          <w:rFonts w:ascii="Kokila" w:hAnsi="Kokila" w:cs="Kokila"/>
          <w:sz w:val="28"/>
          <w:szCs w:val="28"/>
        </w:rPr>
        <w:t>श्री अभिशांत शर्मा</w:t>
      </w:r>
      <w:r w:rsidRPr="00E421FD">
        <w:rPr>
          <w:rFonts w:ascii="Kokila" w:hAnsi="Kokila" w:cs="Kokila"/>
          <w:b/>
          <w:bCs/>
          <w:sz w:val="28"/>
          <w:szCs w:val="28"/>
        </w:rPr>
        <w:t xml:space="preserve"> 07-08 मार्च, 2025 को </w:t>
      </w:r>
      <w:r w:rsidRPr="00E421FD">
        <w:rPr>
          <w:rFonts w:ascii="Kokila" w:hAnsi="Kokila" w:cs="Kokila"/>
          <w:sz w:val="28"/>
          <w:szCs w:val="28"/>
        </w:rPr>
        <w:t>गुरुकुल कांगड़ी (मानित विश्वविद्यालय), हरिद्वार के इंजीनियरिंग और प्रौद्योगिकी संकाय द्वारा आयोजित टिकाऊ भविष्य के लिए स्वचालन पर अंतर्राष्ट्रीय सम्मेलन (INCASF- 2025) में "टिकाऊ भविष्य के लिए स्वचालन" शीर्षक से एक पेपर प्रस्तुत किया।</w:t>
      </w:r>
    </w:p>
    <w:p w14:paraId="3A41BD7F" w14:textId="77777777" w:rsidR="00584C51" w:rsidRPr="00E421FD" w:rsidRDefault="00584C51" w:rsidP="00027B56">
      <w:pPr>
        <w:tabs>
          <w:tab w:val="left" w:pos="567"/>
        </w:tabs>
        <w:ind w:left="284" w:hanging="426"/>
        <w:jc w:val="both"/>
        <w:rPr>
          <w:rFonts w:ascii="Kokila" w:hAnsi="Kokila" w:cs="Kokila"/>
          <w:b/>
          <w:bCs/>
          <w:sz w:val="28"/>
          <w:szCs w:val="28"/>
        </w:rPr>
      </w:pPr>
    </w:p>
    <w:p w14:paraId="39D84566" w14:textId="7A3ABBC0" w:rsidR="00292348" w:rsidRPr="00E421FD" w:rsidRDefault="00292348"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अनुलग्नक 4</w:t>
      </w:r>
    </w:p>
    <w:p w14:paraId="4C274A24" w14:textId="6784E253" w:rsidR="00292348" w:rsidRPr="00E421FD" w:rsidRDefault="00292348"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पुरस्कार</w:t>
      </w:r>
    </w:p>
    <w:p w14:paraId="7AA69EE7" w14:textId="69E59350" w:rsidR="00D11826" w:rsidRPr="00E421FD" w:rsidRDefault="00D11826" w:rsidP="00027B56">
      <w:pPr>
        <w:pStyle w:val="ListParagraph"/>
        <w:numPr>
          <w:ilvl w:val="0"/>
          <w:numId w:val="4"/>
        </w:numPr>
        <w:tabs>
          <w:tab w:val="left" w:pos="567"/>
        </w:tabs>
        <w:spacing w:before="240" w:line="276" w:lineRule="auto"/>
        <w:ind w:left="284" w:hanging="426"/>
        <w:jc w:val="both"/>
        <w:rPr>
          <w:rFonts w:ascii="Kokila" w:eastAsia="Times New Roman" w:hAnsi="Kokila" w:cs="Kokila"/>
          <w:sz w:val="28"/>
          <w:szCs w:val="28"/>
        </w:rPr>
      </w:pPr>
      <w:bookmarkStart w:id="1" w:name="_Hlk188640019"/>
      <w:r w:rsidRPr="00E421FD">
        <w:rPr>
          <w:rFonts w:ascii="Kokila" w:eastAsia="Times New Roman" w:hAnsi="Kokila" w:cs="Kokila"/>
          <w:sz w:val="28"/>
          <w:szCs w:val="28"/>
        </w:rPr>
        <w:t>डॉ. मयंक अग्रवाल को 16 अक्टूबर, 2024 को आईबीएम द्वारा आईबीएम स्किल्स बिल्ड चैंपियन अवार्ड से सम्मानित किया गया।</w:t>
      </w:r>
    </w:p>
    <w:p w14:paraId="7CC448D8" w14:textId="593C8F44" w:rsidR="00F44CEC" w:rsidRPr="00E421FD" w:rsidRDefault="00424F95" w:rsidP="00027B56">
      <w:pPr>
        <w:pStyle w:val="ListParagraph"/>
        <w:numPr>
          <w:ilvl w:val="0"/>
          <w:numId w:val="4"/>
        </w:numPr>
        <w:tabs>
          <w:tab w:val="left" w:pos="567"/>
        </w:tabs>
        <w:spacing w:before="240" w:line="276" w:lineRule="auto"/>
        <w:ind w:left="284" w:hanging="426"/>
        <w:jc w:val="both"/>
        <w:rPr>
          <w:rFonts w:ascii="Kokila" w:eastAsia="Times New Roman" w:hAnsi="Kokila" w:cs="Kokila"/>
          <w:sz w:val="28"/>
          <w:szCs w:val="28"/>
        </w:rPr>
      </w:pPr>
      <w:r w:rsidRPr="00E421FD">
        <w:rPr>
          <w:rFonts w:ascii="Kokila" w:eastAsia="Times New Roman" w:hAnsi="Kokila" w:cs="Kokila"/>
          <w:sz w:val="28"/>
          <w:szCs w:val="28"/>
        </w:rPr>
        <w:t>डॉ. सुयश भारद्वाज को 01 जुलाई, 2024 को आईआईटी बॉम्बे द्वारा प्रस्तावित नेटवर्किंग को रहस्यमय बनाने के पाठ्यक्रम (106101209) की फाइलों का हिंदी भाषा में अनुवाद करने के लिए अनुवादक प्रमाणपत्र से सम्मानित किया गया।</w:t>
      </w:r>
    </w:p>
    <w:p w14:paraId="112B7EA8" w14:textId="7A758A21" w:rsidR="00F44CEC" w:rsidRPr="00E421FD" w:rsidRDefault="00424F95" w:rsidP="00027B56">
      <w:pPr>
        <w:pStyle w:val="ListParagraph"/>
        <w:numPr>
          <w:ilvl w:val="0"/>
          <w:numId w:val="4"/>
        </w:numPr>
        <w:tabs>
          <w:tab w:val="left" w:pos="567"/>
        </w:tabs>
        <w:spacing w:before="240" w:line="276" w:lineRule="auto"/>
        <w:ind w:left="284" w:hanging="426"/>
        <w:jc w:val="both"/>
        <w:rPr>
          <w:rFonts w:ascii="Kokila" w:eastAsia="Times New Roman" w:hAnsi="Kokila" w:cs="Kokila"/>
          <w:sz w:val="28"/>
          <w:szCs w:val="28"/>
        </w:rPr>
      </w:pPr>
      <w:r w:rsidRPr="00E421FD">
        <w:rPr>
          <w:rFonts w:ascii="Kokila" w:eastAsia="Times New Roman" w:hAnsi="Kokila" w:cs="Kokila"/>
          <w:sz w:val="28"/>
          <w:szCs w:val="28"/>
        </w:rPr>
        <w:t>डॉ. सुयश भारद्वाज को 11 अगस्त, 2024 को आईआईटी कानपुर, कानपुर, यूपी में एनपीटीईएल एसपीओसी सम्मान कार्यशाला में जनवरी-जून 2024 सत्र के लिए सक्रिय एसपीओसी पुरस्कार से सम्मानित किया गया, जो कि राष्ट्रीय प्रौद्योगिकी संवर्धित शिक्षा कार्यक्रम, एनपीटीईएल, भारत सरकार द्वारा आयोजित किया गया।</w:t>
      </w:r>
    </w:p>
    <w:p w14:paraId="4CA6B3FE" w14:textId="7E51664D" w:rsidR="00F44CEC" w:rsidRPr="00E421FD" w:rsidRDefault="00424F95" w:rsidP="00027B56">
      <w:pPr>
        <w:pStyle w:val="ListParagraph"/>
        <w:numPr>
          <w:ilvl w:val="0"/>
          <w:numId w:val="4"/>
        </w:numPr>
        <w:tabs>
          <w:tab w:val="left" w:pos="567"/>
        </w:tabs>
        <w:spacing w:before="240" w:line="276" w:lineRule="auto"/>
        <w:ind w:left="284" w:hanging="426"/>
        <w:jc w:val="both"/>
        <w:rPr>
          <w:rFonts w:ascii="Kokila" w:eastAsia="Times New Roman" w:hAnsi="Kokila" w:cs="Kokila"/>
          <w:sz w:val="28"/>
          <w:szCs w:val="28"/>
        </w:rPr>
      </w:pPr>
      <w:r w:rsidRPr="00E421FD">
        <w:rPr>
          <w:rFonts w:ascii="Kokila" w:eastAsia="Times New Roman" w:hAnsi="Kokila" w:cs="Kokila"/>
          <w:sz w:val="28"/>
          <w:szCs w:val="28"/>
        </w:rPr>
        <w:t>डॉ. सुयश भारद्वाज को 01 मार्च, 2025 को मानव रचना विश्वविद्यालय, फरीदाबाद में एनपीटीईएल एसपीओसी सम्मान कार्यशाला में जुलाई-दिसंबर 2024 सत्र के लिए विशेष आकांक्षी सक्रिय एसपीओसी पुरस्कार से सम्मानित किया गया। यह पुरस्कार राष्ट्रीय प्रौद्योगिकी संवर्धित शिक्षा कार्यक्रम, एनपीटीईएल, भारत सरकार द्वारा प्रदान किया गया।</w:t>
      </w:r>
    </w:p>
    <w:p w14:paraId="3254039F" w14:textId="7893DDF3" w:rsidR="00F44CEC" w:rsidRPr="00E421FD" w:rsidRDefault="00424F95" w:rsidP="00027B56">
      <w:pPr>
        <w:pStyle w:val="ListParagraph"/>
        <w:numPr>
          <w:ilvl w:val="0"/>
          <w:numId w:val="4"/>
        </w:numPr>
        <w:tabs>
          <w:tab w:val="left" w:pos="567"/>
        </w:tabs>
        <w:spacing w:before="240" w:line="276" w:lineRule="auto"/>
        <w:ind w:left="284" w:hanging="426"/>
        <w:jc w:val="both"/>
        <w:rPr>
          <w:rFonts w:ascii="Kokila" w:eastAsia="Times New Roman" w:hAnsi="Kokila" w:cs="Kokila"/>
          <w:sz w:val="28"/>
          <w:szCs w:val="28"/>
        </w:rPr>
      </w:pPr>
      <w:r w:rsidRPr="00E421FD">
        <w:rPr>
          <w:rFonts w:ascii="Kokila" w:eastAsia="Times New Roman" w:hAnsi="Kokila" w:cs="Kokila"/>
          <w:sz w:val="28"/>
          <w:szCs w:val="28"/>
        </w:rPr>
        <w:t>डॉ. सुयश भारद्वाज को 01 मार्च, 2025 को मानव रचना विश्वविद्यालय, फरीदाबाद में एनपीटीईएल एसपीओसी सम्मान कार्यशाला में जुलाई-दिसंबर 2024 सत्रों के लिए जावा प्रोग्रामिंग में शीर्ष प्रदर्शन करने वाले मेंटर पुरस्कार से सम्मानित किया गया। यह सम्मान राष्ट्रीय प्रौद्योगिकी संवर्धित शिक्षा कार्यक्रम, एनपीटीईएल, भारत सरकार द्वारा दिया गया।</w:t>
      </w:r>
    </w:p>
    <w:p w14:paraId="5C1BB743" w14:textId="0A49F06F" w:rsidR="00F44CEC" w:rsidRPr="00E421FD" w:rsidRDefault="00424F95" w:rsidP="00027B56">
      <w:pPr>
        <w:pStyle w:val="ListParagraph"/>
        <w:numPr>
          <w:ilvl w:val="0"/>
          <w:numId w:val="4"/>
        </w:numPr>
        <w:tabs>
          <w:tab w:val="left" w:pos="567"/>
        </w:tabs>
        <w:spacing w:before="240" w:line="276" w:lineRule="auto"/>
        <w:ind w:left="284" w:hanging="426"/>
        <w:jc w:val="both"/>
        <w:rPr>
          <w:rFonts w:ascii="Kokila" w:eastAsia="Times New Roman" w:hAnsi="Kokila" w:cs="Kokila"/>
          <w:sz w:val="28"/>
          <w:szCs w:val="28"/>
        </w:rPr>
      </w:pPr>
      <w:r w:rsidRPr="00E421FD">
        <w:rPr>
          <w:rFonts w:ascii="Kokila" w:eastAsia="Times New Roman" w:hAnsi="Kokila" w:cs="Kokila"/>
          <w:sz w:val="28"/>
          <w:szCs w:val="28"/>
        </w:rPr>
        <w:lastRenderedPageBreak/>
        <w:t>डॉ. सुयश भारद्वाज को 01 मार्च, 2025 को मानव रचना विश्वविद्यालय, फरीदाबाद में एनपीटीईएल एसपीओसी सम्मान कार्यशाला में जुलाई-दिसंबर 2024 सत्रों के लिए पायथन का उपयोग करके कंप्यूटिंग के आनंद में सक्रिय संरक्षक पुरस्कार से सम्मानित किया गया। प्रौद्योगिकी संवर्धित शिक्षा पर राष्ट्रीय कार्यक्रम, एनपीटीईएल, भारत सरकार द्वारा।</w:t>
      </w:r>
    </w:p>
    <w:p w14:paraId="2E5270A3" w14:textId="08530ACC" w:rsidR="00F44CEC" w:rsidRPr="00E421FD" w:rsidRDefault="00424F95" w:rsidP="00027B56">
      <w:pPr>
        <w:pStyle w:val="ListParagraph"/>
        <w:numPr>
          <w:ilvl w:val="0"/>
          <w:numId w:val="4"/>
        </w:numPr>
        <w:tabs>
          <w:tab w:val="left" w:pos="567"/>
        </w:tabs>
        <w:spacing w:before="240" w:line="276" w:lineRule="auto"/>
        <w:ind w:left="284" w:hanging="426"/>
        <w:jc w:val="both"/>
        <w:rPr>
          <w:rFonts w:ascii="Kokila" w:eastAsia="Times New Roman" w:hAnsi="Kokila" w:cs="Kokila"/>
          <w:sz w:val="28"/>
          <w:szCs w:val="28"/>
        </w:rPr>
      </w:pPr>
      <w:r w:rsidRPr="00E421FD">
        <w:rPr>
          <w:rFonts w:ascii="Kokila" w:eastAsia="Times New Roman" w:hAnsi="Kokila" w:cs="Kokila"/>
          <w:sz w:val="28"/>
          <w:szCs w:val="28"/>
        </w:rPr>
        <w:t>डॉ. सुयश भारद्वाज को 01 मार्च, 2025 को मानव रचना विश्वविद्यालय, फरीदाबाद में एनपीटीईएल एसपीओसी सम्मान कार्यशाला में जुलाई-दिसंबर 2024 सत्रों के लिए सी में प्रोग्रामिंग के माध्यम से समस्या समाधान में सक्रिय संरक्षक पुरस्कार से सम्मानित किया गया। यह सम्मान उन्हें राष्ट्रीय प्रौद्योगिकी संवर्धित शिक्षा कार्यक्रम, एनपीटीईएल, भारत सरकार द्वारा दिया गया।</w:t>
      </w:r>
    </w:p>
    <w:p w14:paraId="2BB7FB40" w14:textId="339A1812" w:rsidR="00F44CEC" w:rsidRPr="00E421FD" w:rsidRDefault="00424F95" w:rsidP="00027B56">
      <w:pPr>
        <w:pStyle w:val="ListParagraph"/>
        <w:numPr>
          <w:ilvl w:val="0"/>
          <w:numId w:val="4"/>
        </w:numPr>
        <w:tabs>
          <w:tab w:val="left" w:pos="567"/>
        </w:tabs>
        <w:spacing w:before="240" w:line="276" w:lineRule="auto"/>
        <w:ind w:left="284" w:hanging="426"/>
        <w:jc w:val="both"/>
        <w:rPr>
          <w:rFonts w:ascii="Kokila" w:eastAsia="Times New Roman" w:hAnsi="Kokila" w:cs="Kokila"/>
          <w:sz w:val="28"/>
          <w:szCs w:val="28"/>
        </w:rPr>
      </w:pPr>
      <w:r w:rsidRPr="00E421FD">
        <w:rPr>
          <w:rFonts w:ascii="Kokila" w:eastAsia="Times New Roman" w:hAnsi="Kokila" w:cs="Kokila"/>
          <w:sz w:val="28"/>
          <w:szCs w:val="28"/>
        </w:rPr>
        <w:t>डॉ. सुयश भारद्वाज को 01 मार्च, 2025 को मानव रचना विश्वविद्यालय, फरीदाबाद में एनपीटीईएल एसपीओसी सम्मान कार्यशाला में जुलाई-दिसंबर 2024 सत्र के लिए विशेष आकांक्षी सक्रिय एसपीओसी पुरस्कार से सम्मानित किया गया। यह पुरस्कार राष्ट्रीय प्रौद्योगिकी संवर्धित शिक्षा कार्यक्रम, एनपीटीईएल, भारत सरकार द्वारा प्रदान किया गया।</w:t>
      </w:r>
    </w:p>
    <w:p w14:paraId="454047C2" w14:textId="77777777" w:rsidR="00F44CEC" w:rsidRPr="00E421FD" w:rsidRDefault="00F44CEC" w:rsidP="00027B56">
      <w:pPr>
        <w:pStyle w:val="ListParagraph"/>
        <w:tabs>
          <w:tab w:val="left" w:pos="567"/>
        </w:tabs>
        <w:ind w:left="284"/>
        <w:jc w:val="both"/>
        <w:rPr>
          <w:rFonts w:ascii="Kokila" w:hAnsi="Kokila" w:cs="Kokila"/>
          <w:sz w:val="28"/>
          <w:szCs w:val="28"/>
        </w:rPr>
      </w:pPr>
    </w:p>
    <w:bookmarkEnd w:id="1"/>
    <w:p w14:paraId="59F79538" w14:textId="00B43AED" w:rsidR="00A671B5" w:rsidRPr="00E421FD" w:rsidRDefault="00A671B5"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अनुलग्नक 5</w:t>
      </w:r>
    </w:p>
    <w:p w14:paraId="5E091814" w14:textId="1EACEEEE" w:rsidR="00BC13EC" w:rsidRPr="00E421FD" w:rsidRDefault="00BC13EC" w:rsidP="00027B56">
      <w:pPr>
        <w:tabs>
          <w:tab w:val="left" w:pos="567"/>
        </w:tabs>
        <w:ind w:left="284" w:hanging="426"/>
        <w:jc w:val="both"/>
        <w:rPr>
          <w:rFonts w:ascii="Kokila" w:hAnsi="Kokila" w:cs="Kokila"/>
          <w:b/>
          <w:bCs/>
          <w:sz w:val="28"/>
          <w:szCs w:val="28"/>
        </w:rPr>
      </w:pPr>
      <w:bookmarkStart w:id="2" w:name="_Hlk188640045"/>
      <w:r w:rsidRPr="00E421FD">
        <w:rPr>
          <w:rFonts w:ascii="Kokila" w:hAnsi="Kokila" w:cs="Kokila"/>
          <w:b/>
          <w:bCs/>
          <w:sz w:val="28"/>
          <w:szCs w:val="28"/>
        </w:rPr>
        <w:t>पेटेंट प्रदान किया गया</w:t>
      </w:r>
    </w:p>
    <w:p w14:paraId="76A41045" w14:textId="77777777" w:rsidR="00246973" w:rsidRPr="00E421FD" w:rsidRDefault="00C66A3F" w:rsidP="00027B56">
      <w:pPr>
        <w:pStyle w:val="ListParagraph"/>
        <w:numPr>
          <w:ilvl w:val="0"/>
          <w:numId w:val="11"/>
        </w:numPr>
        <w:tabs>
          <w:tab w:val="left" w:pos="567"/>
        </w:tabs>
        <w:ind w:left="284" w:hanging="426"/>
        <w:jc w:val="both"/>
        <w:rPr>
          <w:rFonts w:ascii="Kokila" w:hAnsi="Kokila" w:cs="Kokila"/>
          <w:sz w:val="28"/>
          <w:szCs w:val="28"/>
        </w:rPr>
      </w:pPr>
      <w:r w:rsidRPr="00E421FD">
        <w:rPr>
          <w:rFonts w:ascii="Kokila" w:hAnsi="Kokila" w:cs="Kokila"/>
          <w:sz w:val="28"/>
          <w:szCs w:val="28"/>
        </w:rPr>
        <w:t>डॉ. सुयश भारद्वाज ने पेटेंट संख्या 455110-001 "स्थायी ऊर्जा के लिए स्व-संचालित अध्ययन डेस्क फुट प्लेटफॉर्म" को प्रकाशित किया और पेटेंट कार्यालय के आधिकारिक जर्नल में भारतीय पेटेंट के रूप में पंजीकृत कराया, 12/04/2025 को दायर किया गया, 16/07/2025 को प्रकाशित हुआ।</w:t>
      </w:r>
    </w:p>
    <w:p w14:paraId="24CD5B63" w14:textId="0BD0546A" w:rsidR="00246973" w:rsidRPr="00E421FD" w:rsidRDefault="00246973" w:rsidP="00027B56">
      <w:pPr>
        <w:pStyle w:val="ListParagraph"/>
        <w:numPr>
          <w:ilvl w:val="0"/>
          <w:numId w:val="11"/>
        </w:numPr>
        <w:tabs>
          <w:tab w:val="left" w:pos="567"/>
        </w:tabs>
        <w:ind w:left="284" w:hanging="426"/>
        <w:jc w:val="both"/>
        <w:rPr>
          <w:rFonts w:ascii="Kokila" w:hAnsi="Kokila" w:cs="Kokila"/>
          <w:sz w:val="28"/>
          <w:szCs w:val="28"/>
        </w:rPr>
      </w:pPr>
      <w:r w:rsidRPr="00E421FD">
        <w:rPr>
          <w:rFonts w:ascii="Kokila" w:hAnsi="Kokila" w:cs="Kokila"/>
          <w:sz w:val="28"/>
          <w:szCs w:val="28"/>
        </w:rPr>
        <w:t>डॉ. अमन त्यागी ने डिजाइन संख्या: 424310-001 "एआई-आधारित ऑक्सीजन कंसंट्रेटर" को प्रकाशित किया और पेटेंट कार्यालय के आधिकारिक जर्नल में भारतीय पेटेंट के रूप में पंजीकृत किया, जो 24/07/2024 को प्रकाशित हुआ।</w:t>
      </w:r>
    </w:p>
    <w:p w14:paraId="1E65462C" w14:textId="77777777" w:rsidR="00954C10" w:rsidRPr="00E421FD" w:rsidRDefault="00954C10" w:rsidP="00027B56">
      <w:pPr>
        <w:tabs>
          <w:tab w:val="left" w:pos="567"/>
        </w:tabs>
        <w:ind w:left="284" w:hanging="426"/>
        <w:jc w:val="both"/>
        <w:rPr>
          <w:rFonts w:ascii="Kokila" w:hAnsi="Kokila" w:cs="Kokila"/>
          <w:b/>
          <w:bCs/>
          <w:sz w:val="28"/>
          <w:szCs w:val="28"/>
        </w:rPr>
      </w:pPr>
    </w:p>
    <w:p w14:paraId="21855818" w14:textId="1B38663D" w:rsidR="00954C10" w:rsidRPr="00E421FD" w:rsidRDefault="00954C10"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अनुलग्नक 6</w:t>
      </w:r>
    </w:p>
    <w:p w14:paraId="4C919004" w14:textId="21A061C7" w:rsidR="00954C10" w:rsidRPr="00E421FD" w:rsidRDefault="00954C10"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स्वीकृत परियोजना</w:t>
      </w:r>
    </w:p>
    <w:p w14:paraId="7BFFB664" w14:textId="10DA7BB6" w:rsidR="00954C10" w:rsidRPr="00E421FD" w:rsidRDefault="00954C10" w:rsidP="00027B56">
      <w:pPr>
        <w:tabs>
          <w:tab w:val="left" w:pos="567"/>
        </w:tabs>
        <w:ind w:left="284" w:hanging="426"/>
        <w:jc w:val="both"/>
        <w:rPr>
          <w:rFonts w:ascii="Kokila" w:hAnsi="Kokila" w:cs="Kokila"/>
          <w:sz w:val="28"/>
          <w:szCs w:val="28"/>
        </w:rPr>
      </w:pPr>
      <w:r w:rsidRPr="00E421FD">
        <w:rPr>
          <w:rFonts w:ascii="Kokila" w:hAnsi="Kokila" w:cs="Kokila"/>
          <w:sz w:val="28"/>
          <w:szCs w:val="28"/>
        </w:rPr>
        <w:t xml:space="preserve">1. </w:t>
      </w:r>
      <w:r w:rsidRPr="00E421FD">
        <w:rPr>
          <w:rFonts w:ascii="Kokila" w:hAnsi="Kokila" w:cs="Kokila"/>
          <w:sz w:val="28"/>
          <w:szCs w:val="28"/>
        </w:rPr>
        <w:tab/>
        <w:t>यूसीओएसटी द्वारा प्रायोजित अनुसंधान परियोजना "सौर एरिथेमल पराबैंगनी विकिरण की निगरानी और उत्तराखंड क्षेत्र के यूवी मानचित्र की तैयारी के लिए प्रभावी मशीन लर्निंग मॉडल का अध्ययन और विकास" यूसीओएसटी-आरएनडी/23/2024-यूसीओएसटी-डीपीटी26325, दिनांक: 10-09-2024 को स्वीकृत।</w:t>
      </w:r>
    </w:p>
    <w:bookmarkEnd w:id="2"/>
    <w:p w14:paraId="1233649E" w14:textId="77777777" w:rsidR="0011726F" w:rsidRPr="00E421FD" w:rsidRDefault="0011726F" w:rsidP="00027B56">
      <w:pPr>
        <w:tabs>
          <w:tab w:val="left" w:pos="567"/>
        </w:tabs>
        <w:ind w:left="284" w:hanging="426"/>
        <w:jc w:val="both"/>
        <w:rPr>
          <w:rFonts w:ascii="Kokila" w:hAnsi="Kokila" w:cs="Kokila"/>
          <w:b/>
          <w:bCs/>
          <w:sz w:val="28"/>
          <w:szCs w:val="28"/>
        </w:rPr>
      </w:pPr>
    </w:p>
    <w:p w14:paraId="2787BB9B" w14:textId="2FEF80F8" w:rsidR="00883F2A" w:rsidRPr="00E421FD" w:rsidRDefault="00A671B5"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अनुलग्नक 7</w:t>
      </w:r>
    </w:p>
    <w:p w14:paraId="67EA14C0" w14:textId="37F45823" w:rsidR="00A671B5" w:rsidRPr="00E421FD" w:rsidRDefault="00A671B5"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आमंत्रित भाषण दिया गया</w:t>
      </w:r>
    </w:p>
    <w:p w14:paraId="176B1AA0" w14:textId="02176213"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bookmarkStart w:id="3" w:name="_Hlk209205858"/>
      <w:r w:rsidRPr="00E421FD">
        <w:rPr>
          <w:rFonts w:ascii="Kokila" w:hAnsi="Kokila" w:cs="Kokila"/>
          <w:sz w:val="28"/>
          <w:szCs w:val="28"/>
        </w:rPr>
        <w:t xml:space="preserve">डॉ. मयंक अग्रवाल ने </w:t>
      </w:r>
      <w:bookmarkEnd w:id="3"/>
      <w:r w:rsidRPr="00E421FD">
        <w:rPr>
          <w:rFonts w:ascii="Kokila" w:hAnsi="Kokila" w:cs="Kokila"/>
          <w:sz w:val="28"/>
          <w:szCs w:val="28"/>
        </w:rPr>
        <w:t>एमआईटी, मेरठ में एक सप्ताह के एआईसीटीई प्रायोजित अटल एफडीपी में संसाधन व्यक्ति के रूप में कार्य किया। 17/6/25.</w:t>
      </w:r>
    </w:p>
    <w:p w14:paraId="02E937CF" w14:textId="5809335C"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t>डॉ. मयंक अग्रवाल ने जीएनडीयू, अमृतसर में 3/2/25 को एक सप्ताह के यूजीसी प्रायोजित रिफ्रेशर कोर्स में संसाधन व्यक्ति के रूप में कार्य किया।</w:t>
      </w:r>
    </w:p>
    <w:p w14:paraId="776321C5" w14:textId="68694B77"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t>डॉ. मयंक अग्रवाल ने 28/11/24 को कुरुक्षेत्र विश्वविद्यालय, कुरुक्षेत्र में साइबर अपराध और साइबर सुरक्षा पर एक सप्ताह के यूजीसी प्रायोजित एसटीसी में संसाधन व्यक्ति के रूप में कार्य किया।</w:t>
      </w:r>
    </w:p>
    <w:p w14:paraId="5184743B" w14:textId="5C954E92"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t>डॉ. मयंक अग्रवाल ने 7-8 अक्टूबर 2024 को उत्तरांचल विश्वविद्यालय, देहरादून में “आईबीएम वाटसन का उपयोग करके ब्लॉकचेन और आर्टिफिशियल इंटेलिजेंस की खोज” पर दो दिवसीय कार्यशाला के लिए संसाधन व्यक्ति के रूप में कार्य किया।</w:t>
      </w:r>
    </w:p>
    <w:p w14:paraId="43A87F1B" w14:textId="0DFAB738"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t>गंगोह में “आईबीएम वाटसन का उपयोग करके ब्लॉकचेन और आर्टिफिशियल इंटेलिजेंस की खोज” पर दो दिवसीय कार्यशाला में संसाधन व्यक्ति के रूप में कार्य किया।</w:t>
      </w:r>
    </w:p>
    <w:p w14:paraId="296389C8" w14:textId="72E9C6BB"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lastRenderedPageBreak/>
        <w:t>डॉ. मयंक अग्रवाल ने IEEE 7-8, अक्टूबर 2024 के तत्वावधान में उत्तरांचल विश्वविद्यालय, देहरादून में “आईबीएम वाटसन का उपयोग करके ब्लॉकचेन और आर्टिफिशियल इंटेलिजेंस की खोज” पर दो दिवसीय कार्यशाला में संसाधन व्यक्ति के रूप में कार्य किया।</w:t>
      </w:r>
    </w:p>
    <w:p w14:paraId="0490928F" w14:textId="1CC19865"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t>डॉ. मयंक अग्रवाल ने 21/09/2024 को यूएसईआरसी द्वारा प्रायोजित जेबीआईटी देहरादून में “इंजीनियरिंग विज्ञान और प्रौद्योगिकी में हालिया नवाचार” विषय पर राष्ट्रीय सम्मेलन में मुख्य वक्ता के रूप में कार्य किया।</w:t>
      </w:r>
    </w:p>
    <w:p w14:paraId="44F55A72" w14:textId="08698E5D"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t>डॉ. मयंक अग्रवाल ने 14/9/24 को जीएनडीयू, अमृतसर में “ब्लॉकचेन का उपयोग करके अनुप्रयोगों को सुरक्षित करना” विषय पर यूजीसी द्वारा प्रायोजित एक सप्ताह के ऑनलाइन एसटीसी में संसाधन व्यक्ति के रूप में कार्य किया।</w:t>
      </w:r>
    </w:p>
    <w:p w14:paraId="53105D19" w14:textId="43C55A1A"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t>डॉ. मयंक अग्रवाल ने 14/09/24 को हरिद्वार विश्वविद्यालय में एक कार्यशाला में “ब्लॉकचेन की खोज” पर संसाधन व्यक्ति/आमंत्रित वार्ता के रूप में कार्य किया।</w:t>
      </w:r>
    </w:p>
    <w:p w14:paraId="16046F83" w14:textId="2446889B"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t>डॉ. मयंक अग्रवाल ने सितंबर 2024 में IEEE 7-8 के तत्वावधान में डीबीयू, देहरादून में “ब्लॉकचेन और आर्टिफिशियल इंटेलिजेंस” पर दो दिवसीय कार्यशाला में संसाधन व्यक्ति के रूप में कार्य किया।</w:t>
      </w:r>
    </w:p>
    <w:p w14:paraId="4336BDCB" w14:textId="40F36166" w:rsidR="00E44A11"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t>डॉ. मयंक अग्रवाल ने यूसीओएसटी द्वारा 5/08/2024 को आयोजित उत्तराखंड के लिए एआई कॉन्क्लेव में एक सत्र के समन्वयक के रूप में कार्य किया।</w:t>
      </w:r>
    </w:p>
    <w:p w14:paraId="3790B76F" w14:textId="77777777" w:rsidR="00494D7A" w:rsidRPr="00E421FD" w:rsidRDefault="00E44A11"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hAnsi="Kokila" w:cs="Kokila"/>
          <w:sz w:val="28"/>
          <w:szCs w:val="28"/>
        </w:rPr>
        <w:t>डॉ. मयंक अग्रवाल ने चितकारा विश्वविद्यालय, चंडीगढ़ में "एथेरियम और आईबीएम वाटसन का उपयोग करके ब्लॉकचेन और एआई की खोज" पर व्यावहारिक कार्यशाला का आयोजन किया (15-18 जुलाई, 2024)</w:t>
      </w:r>
    </w:p>
    <w:p w14:paraId="5A52498C"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गुरुकुल कांगड़ी डीम्ड टू बी यूनिवर्सिटी, हरिद्वार की स्वयं एनपीटीईएल समिति द्वारा आयोजित एनपीटीईएल जागरूकता कार्यशाला में “एनपीटीईएल नामांकन प्रक्रिया और एमओओसी पाठ्यक्रमों के लाभ” पर एक विशेषज्ञ व्याख्यान दिया।</w:t>
      </w:r>
    </w:p>
    <w:p w14:paraId="56535A46"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अध्यात्म द्वारा आयोजित आर्टिफिशियल इंटेलिजेंस पर अंतर्राष्ट्रीय सम्मेलन में "कृत्रिम बुद्धिमत्ता और इसके अनुप्रयोग" पर एक आमंत्रित व्याख्यान दिया। योग संस्थान , नई दिल्ली 17 सितंबर, 2024 को।</w:t>
      </w:r>
    </w:p>
    <w:p w14:paraId="6DAB2BD2"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21 सितंबर 2024 को यूसीओएसटी द्वारा प्रायोजित और आईपीआर सेल, चमन लाल महाविद्यालय , लंढौरा , हरिद्वार द्वारा आयोजित "बौद्धिक संपदा अधिकार" पर एक दिवसीय राष्ट्रीय संगोष्ठी में "भारत में बौद्धिक संपदा अधिकार और नवाचार" पर मुख्य वक्ता के रूप में एक आमंत्रित व्याख्यान दिया।</w:t>
      </w:r>
    </w:p>
    <w:p w14:paraId="4626F419"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डॉ. सुयश भारद्वाज ने 14 अक्टूबर 2024 को एबीईएस इंजीनियरिंग कॉलेज गाजियाबाद में "बौद्धिक संपदा अधिकार और इसके अनुप्रयोग" पर एक आमंत्रित व्याख्यान दिया।</w:t>
      </w:r>
    </w:p>
    <w:p w14:paraId="4E2A7F4C"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डॉ. सुयश भारद्वाज ने 23 नवंबर 2024 को एबीईएस इंजीनियरिंग कॉलेज गाजियाबाद में "बौद्धिक संपदा अधिकार और इसके अनुप्रयोग" पर एक आमंत्रित व्याख्यान दिया।</w:t>
      </w:r>
    </w:p>
    <w:p w14:paraId="1AED5538"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04 दिसंबर 2024 को राजकीय पॉलिटेक्निक, रानीपोखरी , घमंडपुर , रानीपोखरी , देहरादून में "डिज़ाइन थिंकिंग, क्रिटिकल थिंकिंग और इनोवेशन डिज़ाइन" पर एक आमंत्रित व्याख्यान दिया।</w:t>
      </w:r>
    </w:p>
    <w:p w14:paraId="532C55F8"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18 जनवरी 2025 को गुरुकुल कांगड़ी विश्वविद्यालय, हरिद्वार के स्वयं एनपीटीईएल स्थानीय अध्याय द्वारा आयोजित एनपीटीईएल जागरूकता कार्यशाला में "एनपीटीईएल जागरूकता और नामांकन" पर एक आमंत्रित व्याख्यान दिया।</w:t>
      </w:r>
    </w:p>
    <w:p w14:paraId="63A28E81"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डॉ. सुयश भारद्वाज ने 24 जनवरी, 2025 को उत्तराखंड राज्य विज्ञान एवं प्रौद्योगिकी परिषद, देहरादून के सहयोग से गुरुकुल कांगड़ी डीम्ड विश्वविद्यालय, हरिद्वार के इंजीनियरिंग एवं प्रौद्योगिकी संकाय द्वारा आयोजित डिजिटल स्वयंसेवक कार्यशाला में "नवाचार और डिजाइन सोच" पर एक आमंत्रित व्याख्यान दिया।</w:t>
      </w:r>
    </w:p>
    <w:p w14:paraId="03E6059A"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डॉ. सुयश भारद्वाज ने 31 जनवरी, 2025 को राजकीय पॉलिटेक्निक सिगड्डी, कोटद्वार, उत्तराखंड में उत्तराखंड राज्य विज्ञान एवं प्रौद्योगिकी परिषद, देहरादून के सहयोग से इंजीनियरिंग एवं प्रौद्योगिकी संकाय, गुरुकुल कांगड़ी डीम्ड विश्वविद्यालय, हरिद्वार द्वारा आयोजित डिजिटल स्वयंसेवक कार्यशाला में "कृत्रिम बुद्धिमत्ता और आधुनिक प्रौद्योगिकी" पर एक आमंत्रित व्याख्यान दिया ।</w:t>
      </w:r>
    </w:p>
    <w:p w14:paraId="2D036AE4"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गुरुकुल कांगड़ी डीम्ड यूनिवर्सिटी, हरिद्वार के फार्मास्युटिकल साइंस विभाग द्वारा आयोजित "फार्मास्युटिकल साइंसेज में एआई और एमएल के अनुप्रयोग" पर एक आमंत्रित व्याख्यान दिया।</w:t>
      </w:r>
    </w:p>
    <w:p w14:paraId="3E62FB17"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गुरुकुल कांगड़ी डीम्ड यूनिवर्सिटी, हरिद्वार के फार्मास्युटिकल साइंस विभाग द्वारा अनुसंधान के लिए उन्नत कम्प्यूटेशनल और सांख्यिकीय तकनीकों पर आयोजित राष्ट्रीय कार्यशाला में "अनुसंधान में एआई और आर प्रोग्रामिंग" पर एक आमंत्रित व्याख्यान दिया।</w:t>
      </w:r>
    </w:p>
    <w:p w14:paraId="45C8179E"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lastRenderedPageBreak/>
        <w:t>18 मार्च 2025 को आईटीआई निरंजनपुर , देहरादून में आईबीएम के सहयोग से रीचा फाउंडेशन द्वारा आयोजित " उत्तराखंड टेक समिट" में सत्र अध्यक्ष के रूप में कार्य किया और "छात्रों में वैज्ञानिक स्वभाव" पर व्याख्यान दिया।</w:t>
      </w:r>
    </w:p>
    <w:p w14:paraId="09F7FA2D"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डॉ. सुयश भारद्वाज ने 24 मार्च, 2025 को स्वामी विवेकानंद राजकीय पीजी कॉलेज, लोहाघाट, चंपावत, उत्तराखंड में उत्तराखंड राज्य विज्ञान एवं प्रौद्योगिकी परिषद, देहरादून के सहयोग से इंजीनियरिंग एवं प्रौद्योगिकी संकाय, गुरुकुल कांगड़ी डीम्ड विश्वविद्यालय, हरिद्वार द्वारा आयोजित डिजिटल स्वयंसेवक कार्यशाला में संसाधन व्यक्ति के रूप में कार्य किया और "उत्तराखंड के लिए डिजिटल स्वयंसेवक और आर्टिफिशियल इंटेलिजेंस का परिचय" पर एक आमंत्रित व्याख्यान दिया ।</w:t>
      </w:r>
    </w:p>
    <w:p w14:paraId="2FA604B7"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डॉ. सुयश भारद्वाज ने 25 मार्च, 2025 को राजकीय बालिका इंटर कॉलेज, लोहाघाट, चंपावत, उत्तराखंड में उत्तराखंड राज्य विज्ञान एवं प्रौद्योगिकी परिषद, देहरादून के सहयोग से इंजीनियरिंग एवं प्रौद्योगिकी संकाय, गुरुकुल कांगड़ी डीम्ड विश्वविद्यालय, हरिद्वार द्वारा आयोजित डिजिटल स्वयंसेवक कार्यशाला में संसाधन व्यक्ति के रूप में कार्य किया और "उत्तराखंड के लिए डिजिटल स्वयंसेवक और नवीनतम तकनीक" पर एक आमंत्रित व्याख्यान दिया ।</w:t>
      </w:r>
    </w:p>
    <w:p w14:paraId="40053656"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डॉ. सुयश भारद्वाज ने 08 अप्रैल, 2025 को एपेक्स विश्वविद्यालय, जयपुर में "बौद्धिक संपदा अधिकार" पर एक आमंत्रित व्याख्यान दिया।</w:t>
      </w:r>
    </w:p>
    <w:p w14:paraId="451C6054"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22 अप्रैल, 2025 को डीएवी, जगजीतपुर , हरिद्वार में “छात्रों के लिए साइबर सुरक्षा” पर एक आमंत्रित व्याख्यान दिया।</w:t>
      </w:r>
    </w:p>
    <w:p w14:paraId="64F213C0"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डॉ. सुयश भारद्वाज ने 25 अप्रैल को एनआईईटी, नोएडा में "सॉफ्टवेयर विकास के लिए नवीनतम उपकरण" पर एक आमंत्रित व्याख्यान दिया।</w:t>
      </w:r>
    </w:p>
    <w:p w14:paraId="4ACC933B"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डॉ. सुयश भारद्वाज ने 27 अप्रैल 25 को देव संस्कृति विश्वविद्यालय, हरिद्वार में "वेब टेक्नोलॉजीज" पर एक आमंत्रित व्याख्यान दिया।</w:t>
      </w:r>
    </w:p>
    <w:p w14:paraId="66B6C142" w14:textId="77777777"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राष्ट्रीय संस्कृत विश्वविद्यालय में "अनुसंधान पद्धति और अनुसंधान नैतिकता" पर एक आमंत्रित व्याख्यान दिया।</w:t>
      </w:r>
    </w:p>
    <w:p w14:paraId="52D51449" w14:textId="172E4FC4" w:rsidR="00494D7A" w:rsidRPr="00E421FD" w:rsidRDefault="00494D7A"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17 मई 2025 को लाल बहादुर शास्त्री राष्ट्रीय संस्कृत विश्वविद्यालय में "कंप्यूटर विज्ञान के अनुप्रयोग और शोध लेखन" पर एक आमंत्रित व्याख्यान दिया।</w:t>
      </w:r>
    </w:p>
    <w:p w14:paraId="72A9679B" w14:textId="3F4F0815" w:rsidR="00E8039B" w:rsidRPr="00E421FD" w:rsidRDefault="00126563" w:rsidP="00027B56">
      <w:pPr>
        <w:pStyle w:val="ListParagraph"/>
        <w:numPr>
          <w:ilvl w:val="0"/>
          <w:numId w:val="9"/>
        </w:numPr>
        <w:tabs>
          <w:tab w:val="left" w:pos="567"/>
        </w:tabs>
        <w:ind w:left="284" w:hanging="426"/>
        <w:jc w:val="both"/>
        <w:rPr>
          <w:rFonts w:ascii="Kokila" w:hAnsi="Kokila" w:cs="Kokila"/>
          <w:sz w:val="28"/>
          <w:szCs w:val="28"/>
        </w:rPr>
      </w:pPr>
      <w:r w:rsidRPr="00E421FD">
        <w:rPr>
          <w:rFonts w:ascii="Kokila" w:eastAsia="Times New Roman" w:hAnsi="Kokila" w:cs="Kokila"/>
          <w:color w:val="000000"/>
          <w:sz w:val="28"/>
          <w:szCs w:val="28"/>
        </w:rPr>
        <w:t>गुरुकुल कांगड़ी डीम्ड विश्वविद्यालय, हरिद्वार के इंजीनियरिंग और प्रौद्योगिकी संकाय द्वारा आयोजित डिजिटल स्वयंसेवक कार्यशाला में “उत्तराखंड और नवीनतम प्रौद्योगिकियों के लिए डिजिटल स्वयंसेवक” पर एक आमंत्रित व्याख्यान दिया।</w:t>
      </w:r>
    </w:p>
    <w:p w14:paraId="420BE30A" w14:textId="1A9731D5" w:rsidR="00892C0B" w:rsidRPr="00E421FD" w:rsidRDefault="00892C0B"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अनुलग्नक 8</w:t>
      </w:r>
    </w:p>
    <w:p w14:paraId="4EFABFB1" w14:textId="46EB0AD8" w:rsidR="00D279A1" w:rsidRPr="00E421FD" w:rsidRDefault="00D279A1"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एफडीपी/कार्यशाला में भाग लिया</w:t>
      </w:r>
    </w:p>
    <w:p w14:paraId="20699B4D" w14:textId="2756801B" w:rsidR="00092B34" w:rsidRPr="00E421FD" w:rsidRDefault="00F028A0"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sidRPr="00E421FD">
        <w:rPr>
          <w:rFonts w:ascii="Kokila" w:eastAsia="Times New Roman" w:hAnsi="Kokila" w:cs="Kokila"/>
          <w:color w:val="000000"/>
          <w:sz w:val="28"/>
          <w:szCs w:val="28"/>
        </w:rPr>
        <w:t xml:space="preserve">डॉ. मयंक अग्रवाल ने </w:t>
      </w:r>
      <w:r w:rsidR="00092B34" w:rsidRPr="00E421FD">
        <w:rPr>
          <w:rFonts w:ascii="Kokila" w:eastAsia="Times New Roman" w:hAnsi="Kokila" w:cs="Kokila"/>
          <w:color w:val="000000"/>
          <w:sz w:val="28"/>
          <w:szCs w:val="28"/>
          <w:lang w:val="en-US"/>
        </w:rPr>
        <w:t xml:space="preserve">22/07/24 </w:t>
      </w:r>
      <w:proofErr w:type="spellStart"/>
      <w:r w:rsidR="00092B34" w:rsidRPr="00E421FD">
        <w:rPr>
          <w:rFonts w:ascii="Kokila" w:eastAsia="Times New Roman" w:hAnsi="Kokila" w:cs="Kokila"/>
          <w:color w:val="000000"/>
          <w:sz w:val="28"/>
          <w:szCs w:val="28"/>
          <w:lang w:val="en-US"/>
        </w:rPr>
        <w:t>से</w:t>
      </w:r>
      <w:proofErr w:type="spellEnd"/>
      <w:r w:rsidR="00092B34" w:rsidRPr="00E421FD">
        <w:rPr>
          <w:rFonts w:ascii="Kokila" w:eastAsia="Times New Roman" w:hAnsi="Kokila" w:cs="Kokila"/>
          <w:color w:val="000000"/>
          <w:sz w:val="28"/>
          <w:szCs w:val="28"/>
          <w:lang w:val="en-US"/>
        </w:rPr>
        <w:t xml:space="preserve"> 26/07/2024 </w:t>
      </w:r>
      <w:proofErr w:type="spellStart"/>
      <w:r w:rsidR="00092B34" w:rsidRPr="00E421FD">
        <w:rPr>
          <w:rFonts w:ascii="Kokila" w:eastAsia="Times New Roman" w:hAnsi="Kokila" w:cs="Kokila"/>
          <w:color w:val="000000"/>
          <w:sz w:val="28"/>
          <w:szCs w:val="28"/>
          <w:lang w:val="en-US"/>
        </w:rPr>
        <w:t>तक</w:t>
      </w:r>
      <w:proofErr w:type="spellEnd"/>
      <w:r w:rsidR="00092B34" w:rsidRPr="00E421FD">
        <w:rPr>
          <w:rFonts w:ascii="Kokila" w:eastAsia="Times New Roman" w:hAnsi="Kokila" w:cs="Kokila"/>
          <w:color w:val="000000"/>
          <w:sz w:val="28"/>
          <w:szCs w:val="28"/>
          <w:lang w:val="en-US"/>
        </w:rPr>
        <w:t xml:space="preserve"> </w:t>
      </w:r>
      <w:r w:rsidR="00092B34" w:rsidRPr="00E421FD">
        <w:rPr>
          <w:rFonts w:ascii="Kokila" w:eastAsia="Times New Roman" w:hAnsi="Kokila" w:cs="Kokila"/>
          <w:color w:val="000000"/>
          <w:sz w:val="28"/>
          <w:szCs w:val="28"/>
        </w:rPr>
        <w:t>“एनआईटीटीटीआर-चंडीगढ़” द्वारा आयोजित “भविष्य के कार्य बल के लिए एआई” पर संकाय विकास कार्यक्रम में भाग लिया।</w:t>
      </w:r>
    </w:p>
    <w:p w14:paraId="0E779299" w14:textId="4723112B" w:rsidR="00092B34" w:rsidRPr="00E421FD" w:rsidRDefault="00F028A0"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sidRPr="00E421FD">
        <w:rPr>
          <w:rFonts w:ascii="Kokila" w:eastAsia="Times New Roman" w:hAnsi="Kokila" w:cs="Kokila"/>
          <w:color w:val="000000"/>
          <w:sz w:val="28"/>
          <w:szCs w:val="28"/>
        </w:rPr>
        <w:t xml:space="preserve">डॉ. मयंक अग्रवाल ने </w:t>
      </w:r>
      <w:r w:rsidR="00092B34" w:rsidRPr="00E421FD">
        <w:rPr>
          <w:rFonts w:ascii="Kokila" w:eastAsia="Times New Roman" w:hAnsi="Kokila" w:cs="Kokila"/>
          <w:color w:val="000000"/>
          <w:sz w:val="28"/>
          <w:szCs w:val="28"/>
          <w:lang w:val="en-US"/>
        </w:rPr>
        <w:t xml:space="preserve">28 </w:t>
      </w:r>
      <w:proofErr w:type="spellStart"/>
      <w:r w:rsidR="00092B34" w:rsidRPr="00E421FD">
        <w:rPr>
          <w:rFonts w:ascii="Kokila" w:eastAsia="Times New Roman" w:hAnsi="Kokila" w:cs="Kokila"/>
          <w:color w:val="000000"/>
          <w:sz w:val="28"/>
          <w:szCs w:val="28"/>
          <w:lang w:val="en-US"/>
        </w:rPr>
        <w:t>फरवरी</w:t>
      </w:r>
      <w:proofErr w:type="spellEnd"/>
      <w:r w:rsidR="00092B34" w:rsidRPr="00E421FD">
        <w:rPr>
          <w:rFonts w:ascii="Kokila" w:eastAsia="Times New Roman" w:hAnsi="Kokila" w:cs="Kokila"/>
          <w:color w:val="000000"/>
          <w:sz w:val="28"/>
          <w:szCs w:val="28"/>
          <w:lang w:val="en-US"/>
        </w:rPr>
        <w:t xml:space="preserve"> </w:t>
      </w:r>
      <w:proofErr w:type="spellStart"/>
      <w:r w:rsidR="00092B34" w:rsidRPr="00E421FD">
        <w:rPr>
          <w:rFonts w:ascii="Kokila" w:eastAsia="Times New Roman" w:hAnsi="Kokila" w:cs="Kokila"/>
          <w:color w:val="000000"/>
          <w:sz w:val="28"/>
          <w:szCs w:val="28"/>
          <w:lang w:val="en-US"/>
        </w:rPr>
        <w:t>से</w:t>
      </w:r>
      <w:proofErr w:type="spellEnd"/>
      <w:r w:rsidR="00092B34" w:rsidRPr="00E421FD">
        <w:rPr>
          <w:rFonts w:ascii="Kokila" w:eastAsia="Times New Roman" w:hAnsi="Kokila" w:cs="Kokila"/>
          <w:color w:val="000000"/>
          <w:sz w:val="28"/>
          <w:szCs w:val="28"/>
          <w:lang w:val="en-US"/>
        </w:rPr>
        <w:t xml:space="preserve"> 22 </w:t>
      </w:r>
      <w:proofErr w:type="spellStart"/>
      <w:r w:rsidR="00092B34" w:rsidRPr="00E421FD">
        <w:rPr>
          <w:rFonts w:ascii="Kokila" w:eastAsia="Times New Roman" w:hAnsi="Kokila" w:cs="Kokila"/>
          <w:color w:val="000000"/>
          <w:sz w:val="28"/>
          <w:szCs w:val="28"/>
          <w:lang w:val="en-US"/>
        </w:rPr>
        <w:t>मार्च</w:t>
      </w:r>
      <w:proofErr w:type="spellEnd"/>
      <w:r w:rsidR="00092B34" w:rsidRPr="00E421FD">
        <w:rPr>
          <w:rFonts w:ascii="Kokila" w:eastAsia="Times New Roman" w:hAnsi="Kokila" w:cs="Kokila"/>
          <w:color w:val="000000"/>
          <w:sz w:val="28"/>
          <w:szCs w:val="28"/>
          <w:lang w:val="en-US"/>
        </w:rPr>
        <w:t xml:space="preserve">, 2025 </w:t>
      </w:r>
      <w:r w:rsidR="00092B34" w:rsidRPr="00E421FD">
        <w:rPr>
          <w:rFonts w:ascii="Kokila" w:eastAsia="Times New Roman" w:hAnsi="Kokila" w:cs="Kokila"/>
          <w:color w:val="000000"/>
          <w:sz w:val="28"/>
          <w:szCs w:val="28"/>
        </w:rPr>
        <w:t xml:space="preserve">तक “एमएनआईटी जयपुर” द्वारा आयोजित “ </w:t>
      </w:r>
      <w:proofErr w:type="spellStart"/>
      <w:r w:rsidR="00092B34" w:rsidRPr="00E421FD">
        <w:rPr>
          <w:rFonts w:ascii="Kokila" w:eastAsia="Times New Roman" w:hAnsi="Kokila" w:cs="Kokila"/>
          <w:color w:val="000000"/>
          <w:sz w:val="28"/>
          <w:szCs w:val="28"/>
          <w:lang w:val="en-US"/>
        </w:rPr>
        <w:t>क्वांटम</w:t>
      </w:r>
      <w:proofErr w:type="spellEnd"/>
      <w:r w:rsidR="00092B34" w:rsidRPr="00E421FD">
        <w:rPr>
          <w:rFonts w:ascii="Kokila" w:eastAsia="Times New Roman" w:hAnsi="Kokila" w:cs="Kokila"/>
          <w:color w:val="000000"/>
          <w:sz w:val="28"/>
          <w:szCs w:val="28"/>
          <w:lang w:val="en-US"/>
        </w:rPr>
        <w:t xml:space="preserve"> </w:t>
      </w:r>
      <w:proofErr w:type="spellStart"/>
      <w:r w:rsidR="00092B34" w:rsidRPr="00E421FD">
        <w:rPr>
          <w:rFonts w:ascii="Kokila" w:eastAsia="Times New Roman" w:hAnsi="Kokila" w:cs="Kokila"/>
          <w:color w:val="000000"/>
          <w:sz w:val="28"/>
          <w:szCs w:val="28"/>
          <w:lang w:val="en-US"/>
        </w:rPr>
        <w:t>टेक्नोलॉजीज</w:t>
      </w:r>
      <w:proofErr w:type="spellEnd"/>
      <w:r w:rsidR="00092B34" w:rsidRPr="00E421FD">
        <w:rPr>
          <w:rFonts w:ascii="Kokila" w:eastAsia="Times New Roman" w:hAnsi="Kokila" w:cs="Kokila"/>
          <w:color w:val="000000"/>
          <w:sz w:val="28"/>
          <w:szCs w:val="28"/>
          <w:lang w:val="en-US"/>
        </w:rPr>
        <w:t xml:space="preserve"> </w:t>
      </w:r>
      <w:proofErr w:type="spellStart"/>
      <w:r w:rsidR="00092B34" w:rsidRPr="00E421FD">
        <w:rPr>
          <w:rFonts w:ascii="Kokila" w:eastAsia="Times New Roman" w:hAnsi="Kokila" w:cs="Kokila"/>
          <w:color w:val="000000"/>
          <w:sz w:val="28"/>
          <w:szCs w:val="28"/>
          <w:lang w:val="en-US"/>
        </w:rPr>
        <w:t>एंड</w:t>
      </w:r>
      <w:proofErr w:type="spellEnd"/>
      <w:r w:rsidR="00092B34" w:rsidRPr="00E421FD">
        <w:rPr>
          <w:rFonts w:ascii="Kokila" w:eastAsia="Times New Roman" w:hAnsi="Kokila" w:cs="Kokila"/>
          <w:color w:val="000000"/>
          <w:sz w:val="28"/>
          <w:szCs w:val="28"/>
          <w:lang w:val="en-US"/>
        </w:rPr>
        <w:t xml:space="preserve"> </w:t>
      </w:r>
      <w:proofErr w:type="spellStart"/>
      <w:r w:rsidR="00092B34" w:rsidRPr="00E421FD">
        <w:rPr>
          <w:rFonts w:ascii="Kokila" w:eastAsia="Times New Roman" w:hAnsi="Kokila" w:cs="Kokila"/>
          <w:color w:val="000000"/>
          <w:sz w:val="28"/>
          <w:szCs w:val="28"/>
          <w:lang w:val="en-US"/>
        </w:rPr>
        <w:t>एप्लीकेशन</w:t>
      </w:r>
      <w:proofErr w:type="spellEnd"/>
      <w:r w:rsidR="00092B34" w:rsidRPr="00E421FD">
        <w:rPr>
          <w:rFonts w:ascii="Kokila" w:eastAsia="Times New Roman" w:hAnsi="Kokila" w:cs="Kokila"/>
          <w:color w:val="000000"/>
          <w:sz w:val="28"/>
          <w:szCs w:val="28"/>
          <w:lang w:val="en-US"/>
        </w:rPr>
        <w:t xml:space="preserve"> ” </w:t>
      </w:r>
      <w:r w:rsidR="00092B34" w:rsidRPr="00E421FD">
        <w:rPr>
          <w:rFonts w:ascii="Kokila" w:eastAsia="Times New Roman" w:hAnsi="Kokila" w:cs="Kokila"/>
          <w:color w:val="000000"/>
          <w:sz w:val="28"/>
          <w:szCs w:val="28"/>
        </w:rPr>
        <w:t>पर संकाय विकास कार्यक्रम में भाग लिया।</w:t>
      </w:r>
    </w:p>
    <w:p w14:paraId="1C3F9ED9" w14:textId="77777777" w:rsidR="00092B34" w:rsidRPr="00E421FD" w:rsidRDefault="00092B34"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sidRPr="00E421FD">
        <w:rPr>
          <w:rFonts w:ascii="Kokila" w:eastAsia="Times New Roman" w:hAnsi="Kokila" w:cs="Kokila"/>
          <w:color w:val="000000"/>
          <w:sz w:val="28"/>
          <w:szCs w:val="28"/>
        </w:rPr>
        <w:t>डॉ. मयंक अग्रवाल ने 11 अप्रैल से 3 मई, 2025 तक “एमएनआईटी जयपुर” द्वारा आयोजित “क्वांटम टेक्नोलॉजीज की नींव” पर संकाय विकास कार्यक्रम में भाग लिया।</w:t>
      </w:r>
    </w:p>
    <w:p w14:paraId="4FBDA533" w14:textId="77777777" w:rsidR="00092B34" w:rsidRPr="00E421FD" w:rsidRDefault="00092B34"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sidRPr="00E421FD">
        <w:rPr>
          <w:rFonts w:ascii="Kokila" w:eastAsia="Times New Roman" w:hAnsi="Kokila" w:cs="Kokila"/>
          <w:color w:val="000000"/>
          <w:sz w:val="28"/>
          <w:szCs w:val="28"/>
        </w:rPr>
        <w:t>डॉ. मयंक अग्रवाल ने 16 मई से 7 जून, 2025 तक “एमएनआईटी जयपुर” द्वारा आयोजित “क्वांटम प्रोग्रामिंग की मूल बातें” पर संकाय विकास कार्यक्रम में भाग लिया।</w:t>
      </w:r>
    </w:p>
    <w:p w14:paraId="1AEF9AAC" w14:textId="4AA3BA96" w:rsidR="000029D8" w:rsidRPr="00E421FD" w:rsidRDefault="00F028A0"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sidRPr="00E421FD">
        <w:rPr>
          <w:rFonts w:ascii="Kokila" w:eastAsia="Times New Roman" w:hAnsi="Kokila" w:cs="Kokila"/>
          <w:color w:val="000000"/>
          <w:sz w:val="28"/>
          <w:szCs w:val="28"/>
        </w:rPr>
        <w:t xml:space="preserve">डॉ. सुयश भारद्वाज ने </w:t>
      </w:r>
      <w:r w:rsidR="000029D8" w:rsidRPr="00E421FD">
        <w:rPr>
          <w:rFonts w:ascii="Kokila" w:eastAsia="Times New Roman" w:hAnsi="Kokila" w:cs="Kokila"/>
          <w:color w:val="000000"/>
          <w:sz w:val="28"/>
          <w:szCs w:val="28"/>
        </w:rPr>
        <w:t>18 फरवरी, 2025 से 04 मार्च, 2025 के दौरान एमएमटीटीसी, कुमाऊं विश्वविद्यालय, नैनीताल में शोध लेखन और शैक्षणिक अखंडता में यूजीसी प्रायोजित रिफ्रेशर कोर्स में भाग लिया।</w:t>
      </w:r>
    </w:p>
    <w:p w14:paraId="171FB310" w14:textId="0FBAC830" w:rsidR="00FC0E52" w:rsidRPr="00E421FD" w:rsidRDefault="00FC0E52"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sidRPr="00E421FD">
        <w:rPr>
          <w:rFonts w:ascii="Kokila" w:eastAsia="Times New Roman" w:hAnsi="Kokila" w:cs="Kokila"/>
          <w:color w:val="000000"/>
          <w:sz w:val="28"/>
          <w:szCs w:val="28"/>
        </w:rPr>
        <w:t xml:space="preserve">डॉ. सुयश भारद्वाज ने 22 जुलाई 2024 से 31 जुलाई, 2024 तक एमएमटीटी केंद्र, एचएनबी गढ़वाल विश्वविद्यालय, श्रीनगर (गढ़वाल), उत्तराखंड द्वारा आयोजित “एनईपी 2020 अभिविन्यास और संवेदीकरण कार्यक्रम” पर संकाय विकास कार्यक्रम में भाग लिया। [ </w:t>
      </w:r>
      <w:r w:rsidRPr="00E421FD">
        <w:rPr>
          <w:rFonts w:ascii="Kokila" w:eastAsia="Times New Roman" w:hAnsi="Kokila" w:cs="Kokila"/>
          <w:b/>
          <w:bCs/>
          <w:color w:val="000000"/>
          <w:sz w:val="28"/>
          <w:szCs w:val="28"/>
        </w:rPr>
        <w:t xml:space="preserve">10 दिन </w:t>
      </w:r>
      <w:r w:rsidRPr="00E421FD">
        <w:rPr>
          <w:rFonts w:ascii="Kokila" w:eastAsia="Times New Roman" w:hAnsi="Kokila" w:cs="Kokila"/>
          <w:color w:val="000000"/>
          <w:sz w:val="28"/>
          <w:szCs w:val="28"/>
        </w:rPr>
        <w:t>]</w:t>
      </w:r>
    </w:p>
    <w:p w14:paraId="362527EF" w14:textId="43786817" w:rsidR="00FC0E52" w:rsidRPr="00E421FD" w:rsidRDefault="00FC0E52"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sidRPr="00E421FD">
        <w:rPr>
          <w:rFonts w:ascii="Kokila" w:eastAsia="Times New Roman" w:hAnsi="Kokila" w:cs="Kokila"/>
          <w:color w:val="000000"/>
          <w:sz w:val="28"/>
          <w:szCs w:val="28"/>
        </w:rPr>
        <w:lastRenderedPageBreak/>
        <w:t xml:space="preserve">डॉ. सुयश भारद्वाज ने लालभाई दलपतभाई कॉलेज ऑफ इंजीनियरिंग, अहमदाबाद द्वारा 16 दिसंबर 2024 से 21 दिसंबर 2024 तक आयोजित "जनरेटिव एआई और कंप्यूटर विज़न के साथ इसके अनुप्रयोग" विषय पर एआईसीटीई अटल फैकल्टी डेवलपमेंट प्रोग्राम में भाग लिया। [ </w:t>
      </w:r>
      <w:r w:rsidRPr="00E421FD">
        <w:rPr>
          <w:rFonts w:ascii="Kokila" w:eastAsia="Times New Roman" w:hAnsi="Kokila" w:cs="Kokila"/>
          <w:b/>
          <w:bCs/>
          <w:color w:val="000000"/>
          <w:sz w:val="28"/>
          <w:szCs w:val="28"/>
        </w:rPr>
        <w:t xml:space="preserve">एक सप्ताह </w:t>
      </w:r>
      <w:r w:rsidRPr="00E421FD">
        <w:rPr>
          <w:rFonts w:ascii="Kokila" w:eastAsia="Times New Roman" w:hAnsi="Kokila" w:cs="Kokila"/>
          <w:color w:val="000000"/>
          <w:sz w:val="28"/>
          <w:szCs w:val="28"/>
        </w:rPr>
        <w:t>]</w:t>
      </w:r>
    </w:p>
    <w:p w14:paraId="4A79BB5D" w14:textId="52968874" w:rsidR="00FC0E52" w:rsidRPr="00E421FD" w:rsidRDefault="00FC0E52"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sidRPr="00E421FD">
        <w:rPr>
          <w:rFonts w:ascii="Kokila" w:eastAsia="Times New Roman" w:hAnsi="Kokila" w:cs="Kokila"/>
          <w:color w:val="000000"/>
          <w:sz w:val="28"/>
          <w:szCs w:val="28"/>
        </w:rPr>
        <w:t xml:space="preserve">डॉ. सुयश भारद्वाज ने 21-27 जनवरी 2025 तक मदरहुड विश्वविद्यालय, रुड़की, उत्तराखंड के विज्ञान संकाय द्वारा आयोजित "भारतीय ज्ञान प्रणाली पर जोर देने के साथ बहु-विषयक शिक्षा और अनुसंधान" विषय पर संकाय विकास कार्यक्रम में भाग लिया। [ </w:t>
      </w:r>
      <w:r w:rsidRPr="00E421FD">
        <w:rPr>
          <w:rFonts w:ascii="Kokila" w:eastAsia="Times New Roman" w:hAnsi="Kokila" w:cs="Kokila"/>
          <w:b/>
          <w:bCs/>
          <w:color w:val="000000"/>
          <w:sz w:val="28"/>
          <w:szCs w:val="28"/>
        </w:rPr>
        <w:t xml:space="preserve">एक सप्ताह </w:t>
      </w:r>
      <w:r w:rsidRPr="00E421FD">
        <w:rPr>
          <w:rFonts w:ascii="Kokila" w:eastAsia="Times New Roman" w:hAnsi="Kokila" w:cs="Kokila"/>
          <w:color w:val="000000"/>
          <w:sz w:val="28"/>
          <w:szCs w:val="28"/>
        </w:rPr>
        <w:t>]</w:t>
      </w:r>
    </w:p>
    <w:p w14:paraId="67272FE4" w14:textId="45EBE0A4" w:rsidR="005B57D1" w:rsidRPr="00E421FD" w:rsidRDefault="00F028A0"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sidRPr="00E421FD">
        <w:rPr>
          <w:rFonts w:ascii="Kokila" w:eastAsia="Times New Roman" w:hAnsi="Kokila" w:cs="Kokila"/>
          <w:color w:val="000000"/>
          <w:sz w:val="28"/>
          <w:szCs w:val="28"/>
        </w:rPr>
        <w:t>डॉ. सुयश भारद्वाज ने</w:t>
      </w:r>
      <w:r>
        <w:rPr>
          <w:rFonts w:ascii="Kokila" w:eastAsia="Times New Roman" w:hAnsi="Kokila" w:cs="Kokila" w:hint="cs"/>
          <w:color w:val="000000"/>
          <w:sz w:val="28"/>
          <w:szCs w:val="28"/>
          <w:cs/>
          <w:lang w:bidi="hi-IN"/>
        </w:rPr>
        <w:t xml:space="preserve"> 06 </w:t>
      </w:r>
      <w:r w:rsidR="00FC0E52" w:rsidRPr="00E421FD">
        <w:rPr>
          <w:rFonts w:ascii="Kokila" w:eastAsia="Times New Roman" w:hAnsi="Kokila" w:cs="Kokila"/>
          <w:color w:val="000000"/>
          <w:sz w:val="28"/>
          <w:szCs w:val="28"/>
          <w:vertAlign w:val="superscript"/>
        </w:rPr>
        <w:t xml:space="preserve"> </w:t>
      </w:r>
      <w:r w:rsidR="00FC0E52" w:rsidRPr="00E421FD">
        <w:rPr>
          <w:rFonts w:ascii="Kokila" w:eastAsia="Times New Roman" w:hAnsi="Kokila" w:cs="Kokila"/>
          <w:color w:val="000000"/>
          <w:sz w:val="28"/>
          <w:szCs w:val="28"/>
        </w:rPr>
        <w:t>मार्च 2025 को गुरुकुल कांगड़ी डीम्ड यूनिवर्सिटी, हरिद्वार के फार्मास्युटिकल विज्ञान विभाग द्वारा आयोजित अनुसंधान के लिए उन्नत कम्प्यूटेशनल और सांख्यिकीय तकनीकों पर राष्ट्रीय कार्यशाला में भाग लिया।</w:t>
      </w:r>
    </w:p>
    <w:p w14:paraId="00635153" w14:textId="1D6FCB8A" w:rsidR="009225F9" w:rsidRPr="00E421FD" w:rsidRDefault="00F028A0"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bookmarkStart w:id="4" w:name="_Hlk209264576"/>
      <w:r>
        <w:rPr>
          <w:rFonts w:ascii="Kokila" w:eastAsia="Times New Roman" w:hAnsi="Kokila" w:cs="Kokila" w:hint="cs"/>
          <w:color w:val="000000"/>
          <w:sz w:val="28"/>
          <w:szCs w:val="28"/>
          <w:cs/>
          <w:lang w:bidi="hi"/>
        </w:rPr>
        <w:t xml:space="preserve">श्री मुकेश आर्य ने </w:t>
      </w:r>
      <w:r w:rsidRPr="00E421FD">
        <w:rPr>
          <w:rFonts w:ascii="Kokila" w:eastAsia="Times New Roman" w:hAnsi="Kokila" w:cs="Kokila"/>
          <w:color w:val="000000"/>
          <w:sz w:val="28"/>
          <w:szCs w:val="28"/>
        </w:rPr>
        <w:t xml:space="preserve">19/05/25 से 23/05/2025 तक “ओपी जिंदल विश्वविद्यालय, </w:t>
      </w:r>
      <w:bookmarkEnd w:id="4"/>
      <w:r w:rsidR="009225F9" w:rsidRPr="00E421FD">
        <w:rPr>
          <w:rFonts w:ascii="Kokila" w:eastAsia="Times New Roman" w:hAnsi="Kokila" w:cs="Kokila"/>
          <w:color w:val="000000"/>
          <w:sz w:val="28"/>
          <w:szCs w:val="28"/>
        </w:rPr>
        <w:t>रायगढ़ ” द्वारा आयोजित “ब्लॉकचेन-संचालित मशीन लर्निंग: एआई सुरक्षा और पारदर्शिता का भविष्य” पर संकाय विकास कार्यक्रम में भाग लिया।</w:t>
      </w:r>
    </w:p>
    <w:p w14:paraId="5D99C515" w14:textId="10E3EDF3" w:rsidR="001E63AE" w:rsidRPr="00E421FD" w:rsidRDefault="00F028A0"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bookmarkStart w:id="5" w:name="_Hlk209264817"/>
      <w:r>
        <w:rPr>
          <w:rFonts w:ascii="Kokila" w:eastAsia="Times New Roman" w:hAnsi="Kokila" w:cs="Kokila" w:hint="cs"/>
          <w:color w:val="000000"/>
          <w:sz w:val="28"/>
          <w:szCs w:val="28"/>
          <w:cs/>
          <w:lang w:bidi="hi"/>
        </w:rPr>
        <w:t>श्री मुकेश आर्य ने</w:t>
      </w:r>
      <w:r w:rsidRPr="00E421FD">
        <w:rPr>
          <w:rFonts w:ascii="Kokila" w:eastAsia="Times New Roman" w:hAnsi="Kokila" w:cs="Kokila"/>
          <w:color w:val="000000"/>
          <w:sz w:val="28"/>
          <w:szCs w:val="28"/>
        </w:rPr>
        <w:t xml:space="preserve"> </w:t>
      </w:r>
      <w:r w:rsidR="009225F9" w:rsidRPr="00E421FD">
        <w:rPr>
          <w:rFonts w:ascii="Kokila" w:eastAsia="Times New Roman" w:hAnsi="Kokila" w:cs="Kokila"/>
          <w:color w:val="000000"/>
          <w:sz w:val="28"/>
          <w:szCs w:val="28"/>
        </w:rPr>
        <w:t xml:space="preserve">03/02/25 से 08/02/2025 तक “जीकेवी, हरिद्वार” द्वारा आयोजित “आईबीएम </w:t>
      </w:r>
      <w:bookmarkEnd w:id="5"/>
      <w:r w:rsidR="001E63AE" w:rsidRPr="00E421FD">
        <w:rPr>
          <w:rFonts w:ascii="Kokila" w:eastAsia="Times New Roman" w:hAnsi="Kokila" w:cs="Kokila"/>
          <w:color w:val="000000"/>
          <w:sz w:val="28"/>
          <w:szCs w:val="28"/>
        </w:rPr>
        <w:t xml:space="preserve">वास्टन </w:t>
      </w:r>
      <w:r w:rsidR="009225F9" w:rsidRPr="00E421FD">
        <w:rPr>
          <w:rFonts w:ascii="Kokila" w:eastAsia="Times New Roman" w:hAnsi="Kokila" w:cs="Kokila"/>
          <w:color w:val="000000"/>
          <w:sz w:val="28"/>
          <w:szCs w:val="28"/>
        </w:rPr>
        <w:t xml:space="preserve">और गूगल </w:t>
      </w:r>
      <w:r w:rsidR="001E63AE" w:rsidRPr="00E421FD">
        <w:rPr>
          <w:rFonts w:ascii="Kokila" w:eastAsia="Times New Roman" w:hAnsi="Kokila" w:cs="Kokila"/>
          <w:color w:val="000000"/>
          <w:sz w:val="28"/>
          <w:szCs w:val="28"/>
        </w:rPr>
        <w:t xml:space="preserve">कोलाब </w:t>
      </w:r>
      <w:r w:rsidR="009225F9" w:rsidRPr="00E421FD">
        <w:rPr>
          <w:rFonts w:ascii="Kokila" w:eastAsia="Times New Roman" w:hAnsi="Kokila" w:cs="Kokila"/>
          <w:color w:val="000000"/>
          <w:sz w:val="28"/>
          <w:szCs w:val="28"/>
        </w:rPr>
        <w:t>का उपयोग करके एआई की खोज” पर संकाय विकास कार्यक्रम में भाग लिया।</w:t>
      </w:r>
    </w:p>
    <w:p w14:paraId="3C22CDD1" w14:textId="708D825E" w:rsidR="001E63AE" w:rsidRPr="00E421FD" w:rsidRDefault="00FA7B52"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Pr>
          <w:rFonts w:ascii="Kokila" w:eastAsia="Times New Roman" w:hAnsi="Kokila" w:cs="Kokila" w:hint="cs"/>
          <w:color w:val="000000"/>
          <w:sz w:val="28"/>
          <w:szCs w:val="28"/>
          <w:cs/>
          <w:lang w:bidi="hi"/>
        </w:rPr>
        <w:t xml:space="preserve">डॉ. अमन त्यागी </w:t>
      </w:r>
      <w:r w:rsidR="00F028A0">
        <w:rPr>
          <w:rFonts w:ascii="Kokila" w:eastAsia="Times New Roman" w:hAnsi="Kokila" w:cs="Kokila" w:hint="cs"/>
          <w:color w:val="000000"/>
          <w:sz w:val="28"/>
          <w:szCs w:val="28"/>
          <w:cs/>
          <w:lang w:bidi="hi"/>
        </w:rPr>
        <w:t xml:space="preserve"> ने</w:t>
      </w:r>
      <w:r w:rsidR="00F028A0" w:rsidRPr="00E421FD">
        <w:rPr>
          <w:rFonts w:ascii="Kokila" w:eastAsia="Times New Roman" w:hAnsi="Kokila" w:cs="Kokila"/>
          <w:color w:val="000000"/>
          <w:sz w:val="28"/>
          <w:szCs w:val="28"/>
        </w:rPr>
        <w:t xml:space="preserve"> </w:t>
      </w:r>
      <w:r w:rsidR="001E63AE" w:rsidRPr="00E421FD">
        <w:rPr>
          <w:rFonts w:ascii="Kokila" w:eastAsia="Times New Roman" w:hAnsi="Kokila" w:cs="Kokila"/>
          <w:color w:val="000000"/>
          <w:sz w:val="28"/>
          <w:szCs w:val="28"/>
        </w:rPr>
        <w:t>03/02/25 से 08/02/2025 तक “जीकेवी, हरिद्वार” द्वारा आयोजित “आईबीएम वास्टन और गूगल कोलाब का उपयोग करके एआई की खोज” पर संकाय विकास कार्यक्रम में भाग लिया।</w:t>
      </w:r>
    </w:p>
    <w:p w14:paraId="2AE45657" w14:textId="0160B897" w:rsidR="00126563" w:rsidRPr="00E421FD" w:rsidRDefault="00FA7B52"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bookmarkStart w:id="6" w:name="_Hlk209266629"/>
      <w:r>
        <w:rPr>
          <w:rFonts w:ascii="Kokila" w:eastAsia="Times New Roman" w:hAnsi="Kokila" w:cs="Kokila" w:hint="cs"/>
          <w:color w:val="000000"/>
          <w:sz w:val="28"/>
          <w:szCs w:val="28"/>
          <w:cs/>
          <w:lang w:bidi="hi"/>
        </w:rPr>
        <w:t>डॉ. निशांत कुमार</w:t>
      </w:r>
      <w:r>
        <w:rPr>
          <w:rFonts w:ascii="Kokila" w:eastAsia="Times New Roman" w:hAnsi="Kokila" w:cs="Kokila" w:hint="cs"/>
          <w:color w:val="000000"/>
          <w:sz w:val="28"/>
          <w:szCs w:val="28"/>
          <w:cs/>
          <w:lang w:bidi="hi"/>
        </w:rPr>
        <w:t xml:space="preserve"> ने</w:t>
      </w:r>
      <w:r w:rsidRPr="00E421FD">
        <w:rPr>
          <w:rFonts w:ascii="Kokila" w:eastAsia="Times New Roman" w:hAnsi="Kokila" w:cs="Kokila"/>
          <w:color w:val="000000"/>
          <w:sz w:val="28"/>
          <w:szCs w:val="28"/>
        </w:rPr>
        <w:t xml:space="preserve"> 03/02/25 से 08/02/2025 तक “जीकेवी, हरिद्वार” द्वारा आयोजित “आईबीएम </w:t>
      </w:r>
      <w:bookmarkEnd w:id="6"/>
      <w:r w:rsidR="007C145D" w:rsidRPr="00E421FD">
        <w:rPr>
          <w:rFonts w:ascii="Kokila" w:eastAsia="Times New Roman" w:hAnsi="Kokila" w:cs="Kokila"/>
          <w:color w:val="000000"/>
          <w:sz w:val="28"/>
          <w:szCs w:val="28"/>
        </w:rPr>
        <w:t>वास्टन और गूगल कोलाब का उपयोग करके एआई की खोज” पर संकाय विकास कार्यक्रम में भाग लिया।</w:t>
      </w:r>
    </w:p>
    <w:p w14:paraId="6EA5EF5F" w14:textId="03E13348" w:rsidR="009A596C" w:rsidRPr="00E421FD" w:rsidRDefault="00FA7B52"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Pr>
          <w:rFonts w:ascii="Kokila" w:eastAsia="Times New Roman" w:hAnsi="Kokila" w:cs="Kokila" w:hint="cs"/>
          <w:color w:val="000000"/>
          <w:sz w:val="28"/>
          <w:szCs w:val="28"/>
          <w:cs/>
          <w:lang w:bidi="hi"/>
        </w:rPr>
        <w:t xml:space="preserve">श्री नामित खणदुज </w:t>
      </w:r>
      <w:r w:rsidR="00F028A0">
        <w:rPr>
          <w:rFonts w:ascii="Kokila" w:eastAsia="Times New Roman" w:hAnsi="Kokila" w:cs="Kokila" w:hint="cs"/>
          <w:color w:val="000000"/>
          <w:sz w:val="28"/>
          <w:szCs w:val="28"/>
          <w:cs/>
          <w:lang w:bidi="hi"/>
        </w:rPr>
        <w:t>ने</w:t>
      </w:r>
      <w:r w:rsidR="00F028A0" w:rsidRPr="00E421FD">
        <w:rPr>
          <w:rFonts w:ascii="Kokila" w:eastAsia="Times New Roman" w:hAnsi="Kokila" w:cs="Kokila"/>
          <w:color w:val="000000"/>
          <w:sz w:val="28"/>
          <w:szCs w:val="28"/>
        </w:rPr>
        <w:t xml:space="preserve"> </w:t>
      </w:r>
      <w:r w:rsidR="00FD4D1E" w:rsidRPr="00E421FD">
        <w:rPr>
          <w:rFonts w:ascii="Kokila" w:eastAsia="Times New Roman" w:hAnsi="Kokila" w:cs="Kokila"/>
          <w:color w:val="000000"/>
          <w:sz w:val="28"/>
          <w:szCs w:val="28"/>
        </w:rPr>
        <w:t>03/02/25 से 08/02/2025 तक “जीकेवी, हरिद्वार” द्वारा आयोजित “आईबीएम वास्टन और गूगल कोलाब का उपयोग करके एआई की खोज” पर संकाय विकास कार्यक्रम में भाग लिया।</w:t>
      </w:r>
    </w:p>
    <w:p w14:paraId="750B59AE" w14:textId="3EF80F98" w:rsidR="002624E6" w:rsidRPr="00E421FD" w:rsidRDefault="00F028A0"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Pr>
          <w:rFonts w:ascii="Kokila" w:eastAsia="Times New Roman" w:hAnsi="Kokila" w:cs="Kokila" w:hint="cs"/>
          <w:color w:val="000000"/>
          <w:sz w:val="28"/>
          <w:szCs w:val="28"/>
          <w:cs/>
          <w:lang w:bidi="hi"/>
        </w:rPr>
        <w:t xml:space="preserve">श्री </w:t>
      </w:r>
      <w:r w:rsidR="00FA7B52">
        <w:rPr>
          <w:rFonts w:ascii="Kokila" w:eastAsia="Times New Roman" w:hAnsi="Kokila" w:cs="Kokila" w:hint="cs"/>
          <w:color w:val="000000"/>
          <w:sz w:val="28"/>
          <w:szCs w:val="28"/>
          <w:cs/>
          <w:lang w:bidi="hi"/>
        </w:rPr>
        <w:t xml:space="preserve">अश्वनी </w:t>
      </w:r>
      <w:r>
        <w:rPr>
          <w:rFonts w:ascii="Kokila" w:eastAsia="Times New Roman" w:hAnsi="Kokila" w:cs="Kokila" w:hint="cs"/>
          <w:color w:val="000000"/>
          <w:sz w:val="28"/>
          <w:szCs w:val="28"/>
          <w:cs/>
          <w:lang w:bidi="hi"/>
        </w:rPr>
        <w:t>ने</w:t>
      </w:r>
      <w:r w:rsidRPr="00E421FD">
        <w:rPr>
          <w:rFonts w:ascii="Kokila" w:eastAsia="Times New Roman" w:hAnsi="Kokila" w:cs="Kokila"/>
          <w:color w:val="000000"/>
          <w:sz w:val="28"/>
          <w:szCs w:val="28"/>
        </w:rPr>
        <w:t xml:space="preserve"> </w:t>
      </w:r>
      <w:r w:rsidR="002624E6" w:rsidRPr="00E421FD">
        <w:rPr>
          <w:rFonts w:ascii="Kokila" w:eastAsia="Times New Roman" w:hAnsi="Kokila" w:cs="Kokila"/>
          <w:color w:val="000000"/>
          <w:sz w:val="28"/>
          <w:szCs w:val="28"/>
        </w:rPr>
        <w:t>03/02/25 से 08/02/2025 तक “जीकेवी, हरिद्वार” द्वारा आयोजित “आईबीएम वास्टन और गूगल कोलाब का उपयोग करके एआई की खोज” पर संकाय विकास कार्यक्रम में भाग लिया।</w:t>
      </w:r>
    </w:p>
    <w:p w14:paraId="73C1C7FC" w14:textId="7CB6B3D5" w:rsidR="00155EBF" w:rsidRPr="00E421FD" w:rsidRDefault="00F028A0"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Pr>
          <w:rFonts w:ascii="Kokila" w:eastAsia="Times New Roman" w:hAnsi="Kokila" w:cs="Kokila" w:hint="cs"/>
          <w:color w:val="000000"/>
          <w:sz w:val="28"/>
          <w:szCs w:val="28"/>
          <w:cs/>
          <w:lang w:bidi="hi"/>
        </w:rPr>
        <w:t xml:space="preserve">श्री </w:t>
      </w:r>
      <w:r w:rsidR="00FA7B52">
        <w:rPr>
          <w:rFonts w:ascii="Kokila" w:eastAsia="Times New Roman" w:hAnsi="Kokila" w:cs="Kokila" w:hint="cs"/>
          <w:color w:val="000000"/>
          <w:sz w:val="28"/>
          <w:szCs w:val="28"/>
          <w:cs/>
          <w:lang w:bidi="hi"/>
        </w:rPr>
        <w:t xml:space="preserve">कुलदीप गिरी </w:t>
      </w:r>
      <w:r>
        <w:rPr>
          <w:rFonts w:ascii="Kokila" w:eastAsia="Times New Roman" w:hAnsi="Kokila" w:cs="Kokila" w:hint="cs"/>
          <w:color w:val="000000"/>
          <w:sz w:val="28"/>
          <w:szCs w:val="28"/>
          <w:cs/>
          <w:lang w:bidi="hi"/>
        </w:rPr>
        <w:t>ने</w:t>
      </w:r>
      <w:r w:rsidRPr="00E421FD">
        <w:rPr>
          <w:rFonts w:ascii="Kokila" w:eastAsia="Times New Roman" w:hAnsi="Kokila" w:cs="Kokila"/>
          <w:color w:val="000000"/>
          <w:sz w:val="28"/>
          <w:szCs w:val="28"/>
        </w:rPr>
        <w:t xml:space="preserve"> </w:t>
      </w:r>
      <w:r w:rsidR="0014223C" w:rsidRPr="00E421FD">
        <w:rPr>
          <w:rFonts w:ascii="Kokila" w:eastAsia="Times New Roman" w:hAnsi="Kokila" w:cs="Kokila"/>
          <w:color w:val="000000"/>
          <w:sz w:val="28"/>
          <w:szCs w:val="28"/>
        </w:rPr>
        <w:t>03/02/25 से 08/02/2025 तक “जीकेवी, हरिद्वार” द्वारा आयोजित “आईबीएम वास्टन और गूगल कोलाब का उपयोग करके एआई की खोज” पर संकाय विकास कार्यक्रम में भाग लिया ।</w:t>
      </w:r>
    </w:p>
    <w:p w14:paraId="248964E0" w14:textId="2D2C9EE7" w:rsidR="005C58F1" w:rsidRPr="00E421FD" w:rsidRDefault="0011726F" w:rsidP="005C58F1">
      <w:pPr>
        <w:numPr>
          <w:ilvl w:val="0"/>
          <w:numId w:val="10"/>
        </w:numPr>
        <w:pBdr>
          <w:top w:val="nil"/>
          <w:left w:val="nil"/>
          <w:bottom w:val="nil"/>
          <w:right w:val="nil"/>
          <w:between w:val="nil"/>
        </w:pBdr>
        <w:tabs>
          <w:tab w:val="left" w:pos="567"/>
        </w:tabs>
        <w:spacing w:after="0" w:line="276" w:lineRule="auto"/>
        <w:ind w:left="284" w:hanging="426"/>
        <w:jc w:val="both"/>
        <w:rPr>
          <w:rFonts w:ascii="Kokila" w:eastAsia="Times New Roman" w:hAnsi="Kokila" w:cs="Kokila"/>
          <w:color w:val="000000"/>
          <w:sz w:val="28"/>
          <w:szCs w:val="28"/>
        </w:rPr>
      </w:pPr>
      <w:r w:rsidRPr="00E421FD">
        <w:rPr>
          <w:rFonts w:ascii="Kokila" w:eastAsia="Times New Roman" w:hAnsi="Kokila" w:cs="Kokila"/>
          <w:color w:val="000000"/>
          <w:sz w:val="28"/>
          <w:szCs w:val="28"/>
        </w:rPr>
        <w:t>श्री अभिशांत शर्मा</w:t>
      </w:r>
      <w:r w:rsidRPr="00E421FD">
        <w:rPr>
          <w:rFonts w:ascii="Kokila" w:eastAsia="Times New Roman" w:hAnsi="Kokila" w:cs="Kokila"/>
          <w:b/>
          <w:bCs/>
          <w:color w:val="000000"/>
          <w:sz w:val="28"/>
          <w:szCs w:val="28"/>
        </w:rPr>
        <w:t xml:space="preserve"> </w:t>
      </w:r>
      <w:r w:rsidRPr="00E421FD">
        <w:rPr>
          <w:rFonts w:ascii="Kokila" w:eastAsia="Times New Roman" w:hAnsi="Kokila" w:cs="Kokila"/>
          <w:color w:val="000000"/>
          <w:sz w:val="28"/>
          <w:szCs w:val="28"/>
        </w:rPr>
        <w:t>03/02/25 से 08/02/2025 तक “जीकेवी, हरिद्वार” द्वारा आयोजित “आईबीएम वास्टन और गूगल कोलाब का उपयोग करके एआई की खोज” पर संकाय विकास कार्यक्रम में भाग लिया ।</w:t>
      </w:r>
    </w:p>
    <w:p w14:paraId="2BE2D118" w14:textId="77777777" w:rsidR="005C58F1" w:rsidRPr="00E421FD" w:rsidRDefault="005C58F1" w:rsidP="005C58F1">
      <w:pPr>
        <w:pBdr>
          <w:top w:val="nil"/>
          <w:left w:val="nil"/>
          <w:bottom w:val="nil"/>
          <w:right w:val="nil"/>
          <w:between w:val="nil"/>
        </w:pBdr>
        <w:tabs>
          <w:tab w:val="left" w:pos="567"/>
        </w:tabs>
        <w:spacing w:after="0" w:line="276" w:lineRule="auto"/>
        <w:jc w:val="both"/>
        <w:rPr>
          <w:rFonts w:ascii="Kokila" w:eastAsia="Times New Roman" w:hAnsi="Kokila" w:cs="Kokila"/>
          <w:color w:val="000000"/>
          <w:sz w:val="28"/>
          <w:szCs w:val="28"/>
        </w:rPr>
      </w:pPr>
    </w:p>
    <w:p w14:paraId="680F131E" w14:textId="4B9F5936" w:rsidR="00FF487A" w:rsidRPr="00E421FD" w:rsidRDefault="0051326B" w:rsidP="00027B56">
      <w:pPr>
        <w:tabs>
          <w:tab w:val="left" w:pos="567"/>
        </w:tabs>
        <w:ind w:left="284" w:hanging="426"/>
        <w:jc w:val="both"/>
        <w:rPr>
          <w:rFonts w:ascii="Kokila" w:hAnsi="Kokila" w:cs="Kokila"/>
          <w:b/>
          <w:bCs/>
          <w:sz w:val="28"/>
          <w:szCs w:val="28"/>
        </w:rPr>
      </w:pPr>
      <w:r w:rsidRPr="00E421FD">
        <w:rPr>
          <w:rFonts w:ascii="Kokila" w:hAnsi="Kokila" w:cs="Kokila"/>
          <w:b/>
          <w:bCs/>
          <w:sz w:val="28"/>
          <w:szCs w:val="28"/>
        </w:rPr>
        <w:t>अनुलग्नक 9</w:t>
      </w:r>
    </w:p>
    <w:p w14:paraId="69350342" w14:textId="31CAF197" w:rsidR="00155EBF" w:rsidRPr="00E421FD" w:rsidRDefault="00C530ED"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sz w:val="28"/>
          <w:szCs w:val="28"/>
          <w:lang w:val="en-US"/>
        </w:rPr>
        <w:t>आयोजित कार्यक्रम:</w:t>
      </w:r>
    </w:p>
    <w:p w14:paraId="69B84B61" w14:textId="2A1048F7" w:rsidR="00A16007" w:rsidRPr="00E421FD" w:rsidRDefault="000179F5"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sz w:val="28"/>
          <w:szCs w:val="28"/>
        </w:rPr>
        <w:t>आर्टिफिशियल इंटेलिजेंस और साइबर सुरक्षा पर दो दिवसीय कार्यशाला की रिपोर्ट 27-28 अगस्त 2024</w:t>
      </w:r>
    </w:p>
    <w:p w14:paraId="10BA2666" w14:textId="3B2D6B67" w:rsidR="00A16007" w:rsidRPr="00E421FD" w:rsidRDefault="000179F5"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noProof/>
          <w:sz w:val="28"/>
          <w:szCs w:val="28"/>
          <w:lang w:eastAsia="en-IN"/>
        </w:rPr>
        <w:drawing>
          <wp:inline distT="0" distB="0" distL="0" distR="0" wp14:anchorId="2758FFE9" wp14:editId="7FF21DB4">
            <wp:extent cx="2896235" cy="2073349"/>
            <wp:effectExtent l="0" t="0" r="0" b="3175"/>
            <wp:docPr id="240808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08371" name=""/>
                    <pic:cNvPicPr/>
                  </pic:nvPicPr>
                  <pic:blipFill>
                    <a:blip r:embed="rId8">
                      <a:extLst>
                        <a:ext uri="{BEBA8EAE-BF5A-486C-A8C5-ECC9F3942E4B}">
                          <a14:imgProps xmlns:a14="http://schemas.microsoft.com/office/drawing/2010/main">
                            <a14:imgLayer r:embed="rId9">
                              <a14:imgEffect>
                                <a14:brightnessContrast bright="20000" contrast="20000"/>
                              </a14:imgEffect>
                            </a14:imgLayer>
                          </a14:imgProps>
                        </a:ext>
                      </a:extLst>
                    </a:blip>
                    <a:stretch>
                      <a:fillRect/>
                    </a:stretch>
                  </pic:blipFill>
                  <pic:spPr>
                    <a:xfrm>
                      <a:off x="0" y="0"/>
                      <a:ext cx="2909678" cy="2082972"/>
                    </a:xfrm>
                    <a:prstGeom prst="rect">
                      <a:avLst/>
                    </a:prstGeom>
                  </pic:spPr>
                </pic:pic>
              </a:graphicData>
            </a:graphic>
          </wp:inline>
        </w:drawing>
      </w:r>
      <w:r w:rsidRPr="00E421FD">
        <w:rPr>
          <w:rFonts w:ascii="Kokila" w:eastAsia="Calibri" w:hAnsi="Kokila" w:cs="Kokila"/>
          <w:b/>
          <w:noProof/>
          <w:sz w:val="28"/>
          <w:szCs w:val="28"/>
          <w:lang w:eastAsia="en-IN"/>
        </w:rPr>
        <w:drawing>
          <wp:inline distT="0" distB="0" distL="0" distR="0" wp14:anchorId="237039E7" wp14:editId="2A5EABF5">
            <wp:extent cx="2978150" cy="2030819"/>
            <wp:effectExtent l="0" t="0" r="0" b="7620"/>
            <wp:docPr id="4369753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2998607" cy="2044769"/>
                    </a:xfrm>
                    <a:prstGeom prst="rect">
                      <a:avLst/>
                    </a:prstGeom>
                    <a:noFill/>
                  </pic:spPr>
                </pic:pic>
              </a:graphicData>
            </a:graphic>
          </wp:inline>
        </w:drawing>
      </w:r>
    </w:p>
    <w:p w14:paraId="69395DDE" w14:textId="77777777" w:rsidR="00DC7F0F" w:rsidRPr="00E421FD" w:rsidRDefault="00DC7F0F" w:rsidP="00027B56">
      <w:pPr>
        <w:tabs>
          <w:tab w:val="left" w:pos="567"/>
        </w:tabs>
        <w:spacing w:line="276" w:lineRule="auto"/>
        <w:ind w:left="284" w:right="-22" w:hanging="426"/>
        <w:jc w:val="both"/>
        <w:rPr>
          <w:rFonts w:ascii="Kokila" w:eastAsia="Calibri" w:hAnsi="Kokila" w:cs="Kokila"/>
          <w:b/>
          <w:sz w:val="28"/>
          <w:szCs w:val="28"/>
        </w:rPr>
      </w:pPr>
    </w:p>
    <w:p w14:paraId="52AF2E50" w14:textId="54DE24DF" w:rsidR="000179F5" w:rsidRPr="00E421FD" w:rsidRDefault="000179F5"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sz w:val="28"/>
          <w:szCs w:val="28"/>
        </w:rPr>
        <w:t>FET में हिंदी सप्ताह समारोह 12 सितंबर 2024</w:t>
      </w:r>
    </w:p>
    <w:p w14:paraId="592958CD" w14:textId="5921A7E3" w:rsidR="000179F5" w:rsidRPr="00E421FD" w:rsidRDefault="000179F5"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noProof/>
          <w:sz w:val="28"/>
          <w:szCs w:val="28"/>
          <w:lang w:eastAsia="en-IN"/>
        </w:rPr>
        <w:drawing>
          <wp:inline distT="0" distB="0" distL="0" distR="0" wp14:anchorId="549316EA" wp14:editId="36BEEDF8">
            <wp:extent cx="5926455" cy="1828800"/>
            <wp:effectExtent l="0" t="0" r="0" b="0"/>
            <wp:docPr id="1645464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464084" name=""/>
                    <pic:cNvPicPr/>
                  </pic:nvPicPr>
                  <pic:blipFill>
                    <a:blip r:embed="rId12"/>
                    <a:stretch>
                      <a:fillRect/>
                    </a:stretch>
                  </pic:blipFill>
                  <pic:spPr>
                    <a:xfrm>
                      <a:off x="0" y="0"/>
                      <a:ext cx="5926455" cy="1828800"/>
                    </a:xfrm>
                    <a:prstGeom prst="rect">
                      <a:avLst/>
                    </a:prstGeom>
                  </pic:spPr>
                </pic:pic>
              </a:graphicData>
            </a:graphic>
          </wp:inline>
        </w:drawing>
      </w:r>
    </w:p>
    <w:p w14:paraId="606D9D1B" w14:textId="62D48712" w:rsidR="000179F5" w:rsidRPr="00E421FD" w:rsidRDefault="000179F5"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sz w:val="28"/>
          <w:szCs w:val="28"/>
          <w:lang w:val="en-US"/>
        </w:rPr>
        <w:t>कंप्यूटर विज्ञान और इंजीनियरिंग विभाग में इंजीनियर्स दिवस समारोह 14 सितंबर 2024</w:t>
      </w:r>
    </w:p>
    <w:p w14:paraId="084F6317" w14:textId="7A5DE8F3" w:rsidR="000179F5" w:rsidRPr="00E421FD" w:rsidRDefault="000179F5"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noProof/>
          <w:sz w:val="28"/>
          <w:szCs w:val="28"/>
          <w:lang w:eastAsia="en-IN"/>
        </w:rPr>
        <w:drawing>
          <wp:inline distT="0" distB="0" distL="0" distR="0" wp14:anchorId="75C2C038" wp14:editId="1A07043F">
            <wp:extent cx="2964180" cy="1805018"/>
            <wp:effectExtent l="0" t="0" r="7620" b="5080"/>
            <wp:docPr id="1181451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451408" name=""/>
                    <pic:cNvPicPr/>
                  </pic:nvPicPr>
                  <pic:blipFill>
                    <a:blip r:embed="rId13"/>
                    <a:stretch>
                      <a:fillRect/>
                    </a:stretch>
                  </pic:blipFill>
                  <pic:spPr>
                    <a:xfrm>
                      <a:off x="0" y="0"/>
                      <a:ext cx="2988918" cy="1820082"/>
                    </a:xfrm>
                    <a:prstGeom prst="rect">
                      <a:avLst/>
                    </a:prstGeom>
                  </pic:spPr>
                </pic:pic>
              </a:graphicData>
            </a:graphic>
          </wp:inline>
        </w:drawing>
      </w:r>
      <w:r w:rsidRPr="00E421FD">
        <w:rPr>
          <w:rFonts w:ascii="Kokila" w:eastAsia="Calibri" w:hAnsi="Kokila" w:cs="Kokila"/>
          <w:b/>
          <w:noProof/>
          <w:sz w:val="28"/>
          <w:szCs w:val="28"/>
          <w:lang w:eastAsia="en-IN"/>
        </w:rPr>
        <w:drawing>
          <wp:inline distT="0" distB="0" distL="0" distR="0" wp14:anchorId="39541B90" wp14:editId="5CFD76CB">
            <wp:extent cx="2857500" cy="1805305"/>
            <wp:effectExtent l="0" t="0" r="0" b="4445"/>
            <wp:docPr id="6524044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73254" cy="1815258"/>
                    </a:xfrm>
                    <a:prstGeom prst="rect">
                      <a:avLst/>
                    </a:prstGeom>
                    <a:noFill/>
                  </pic:spPr>
                </pic:pic>
              </a:graphicData>
            </a:graphic>
          </wp:inline>
        </w:drawing>
      </w:r>
    </w:p>
    <w:p w14:paraId="787E0118" w14:textId="3C8B213F" w:rsidR="000179F5" w:rsidRPr="00E421FD" w:rsidRDefault="000179F5" w:rsidP="00B95929">
      <w:pPr>
        <w:tabs>
          <w:tab w:val="left" w:pos="567"/>
        </w:tabs>
        <w:spacing w:line="276" w:lineRule="auto"/>
        <w:ind w:left="-142" w:right="-22"/>
        <w:rPr>
          <w:rFonts w:ascii="Kokila" w:eastAsia="Calibri" w:hAnsi="Kokila" w:cs="Kokila"/>
          <w:b/>
          <w:sz w:val="28"/>
          <w:szCs w:val="28"/>
          <w:lang w:val="en-US"/>
        </w:rPr>
      </w:pPr>
      <w:r w:rsidRPr="00E421FD">
        <w:rPr>
          <w:rFonts w:ascii="Kokila" w:eastAsia="Calibri" w:hAnsi="Kokila" w:cs="Kokila"/>
          <w:b/>
          <w:sz w:val="28"/>
          <w:szCs w:val="28"/>
          <w:lang w:val="en-US"/>
        </w:rPr>
        <w:t>नए छात्रों के लिए प्रवेश कार्यक्रम 21 सितंबर, 2024</w:t>
      </w:r>
      <w:r w:rsidRPr="00E421FD">
        <w:rPr>
          <w:rFonts w:ascii="Kokila" w:eastAsia="Calibri" w:hAnsi="Kokila" w:cs="Kokila"/>
          <w:b/>
          <w:sz w:val="28"/>
          <w:szCs w:val="28"/>
          <w:lang w:val="en-US"/>
        </w:rPr>
        <w:cr/>
      </w:r>
      <w:r w:rsidRPr="00E421FD">
        <w:rPr>
          <w:rFonts w:ascii="Kokila" w:eastAsia="Calibri" w:hAnsi="Kokila" w:cs="Kokila"/>
          <w:b/>
          <w:noProof/>
          <w:sz w:val="28"/>
          <w:szCs w:val="28"/>
          <w:lang w:eastAsia="en-IN"/>
        </w:rPr>
        <w:drawing>
          <wp:inline distT="0" distB="0" distL="0" distR="0" wp14:anchorId="40874507" wp14:editId="2A693193">
            <wp:extent cx="5812155" cy="3294364"/>
            <wp:effectExtent l="0" t="0" r="0" b="1905"/>
            <wp:docPr id="4195075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507530" name=""/>
                    <pic:cNvPicPr/>
                  </pic:nvPicPr>
                  <pic:blipFill>
                    <a:blip r:embed="rId15"/>
                    <a:stretch>
                      <a:fillRect/>
                    </a:stretch>
                  </pic:blipFill>
                  <pic:spPr>
                    <a:xfrm>
                      <a:off x="0" y="0"/>
                      <a:ext cx="5817221" cy="3297236"/>
                    </a:xfrm>
                    <a:prstGeom prst="rect">
                      <a:avLst/>
                    </a:prstGeom>
                  </pic:spPr>
                </pic:pic>
              </a:graphicData>
            </a:graphic>
          </wp:inline>
        </w:drawing>
      </w:r>
    </w:p>
    <w:p w14:paraId="7CF7246E" w14:textId="5EB6FABC" w:rsidR="000179F5" w:rsidRPr="00E421FD" w:rsidRDefault="000179F5" w:rsidP="00027B56">
      <w:pPr>
        <w:tabs>
          <w:tab w:val="left" w:pos="567"/>
        </w:tabs>
        <w:spacing w:line="276" w:lineRule="auto"/>
        <w:ind w:left="284" w:right="-22" w:hanging="426"/>
        <w:rPr>
          <w:rFonts w:ascii="Kokila" w:eastAsia="Calibri" w:hAnsi="Kokila" w:cs="Kokila"/>
          <w:b/>
          <w:sz w:val="28"/>
          <w:szCs w:val="28"/>
          <w:lang w:val="en-US"/>
        </w:rPr>
      </w:pPr>
      <w:r w:rsidRPr="00E421FD">
        <w:rPr>
          <w:rFonts w:ascii="Kokila" w:eastAsia="Calibri" w:hAnsi="Kokila" w:cs="Kokila"/>
          <w:b/>
          <w:sz w:val="28"/>
          <w:szCs w:val="28"/>
          <w:lang w:val="en-US"/>
        </w:rPr>
        <w:t>विश्व पर्यावरण दिवस 05 जून 2025 पर गुरुकुल कांगड़ी डीम्ड विश्वविद्यालय, हरिद्वार के इंजीनियरिंग एवं प्रौद्योगिकी संकाय में वृक्षारोपण अभियान का आयोजन किया गया</w:t>
      </w:r>
    </w:p>
    <w:p w14:paraId="42580975" w14:textId="1C374BDC" w:rsidR="000179F5" w:rsidRPr="00E421FD" w:rsidRDefault="000179F5" w:rsidP="00027B56">
      <w:pPr>
        <w:tabs>
          <w:tab w:val="left" w:pos="567"/>
        </w:tabs>
        <w:spacing w:line="276" w:lineRule="auto"/>
        <w:ind w:left="284" w:right="-22" w:hanging="426"/>
        <w:rPr>
          <w:rFonts w:ascii="Kokila" w:eastAsia="Calibri" w:hAnsi="Kokila" w:cs="Kokila"/>
          <w:b/>
          <w:sz w:val="28"/>
          <w:szCs w:val="28"/>
          <w:lang w:val="en-US"/>
        </w:rPr>
      </w:pPr>
      <w:r w:rsidRPr="00E421FD">
        <w:rPr>
          <w:rFonts w:ascii="Kokila" w:eastAsia="Calibri" w:hAnsi="Kokila" w:cs="Kokila"/>
          <w:b/>
          <w:noProof/>
          <w:sz w:val="28"/>
          <w:szCs w:val="28"/>
          <w:lang w:eastAsia="en-IN"/>
        </w:rPr>
        <w:lastRenderedPageBreak/>
        <w:drawing>
          <wp:inline distT="0" distB="0" distL="0" distR="0" wp14:anchorId="435159B4" wp14:editId="67231479">
            <wp:extent cx="5926455" cy="2319020"/>
            <wp:effectExtent l="0" t="0" r="0" b="5080"/>
            <wp:docPr id="15891957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2372" cy="2325248"/>
                    </a:xfrm>
                    <a:prstGeom prst="rect">
                      <a:avLst/>
                    </a:prstGeom>
                    <a:noFill/>
                  </pic:spPr>
                </pic:pic>
              </a:graphicData>
            </a:graphic>
          </wp:inline>
        </w:drawing>
      </w:r>
    </w:p>
    <w:p w14:paraId="386423BE" w14:textId="46385F06" w:rsidR="0025595F" w:rsidRPr="00E421FD" w:rsidRDefault="0025595F"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sz w:val="28"/>
          <w:szCs w:val="28"/>
          <w:lang w:val="en-US"/>
        </w:rPr>
        <w:t>एनपीटीईएल जागरूकता और नामांकन सत्र 18 जनवरी 2025 पर रिपोर्ट</w:t>
      </w:r>
    </w:p>
    <w:p w14:paraId="19CCB5AF" w14:textId="5D62ABF3" w:rsidR="0025595F" w:rsidRPr="00E421FD" w:rsidRDefault="0025595F"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noProof/>
          <w:sz w:val="28"/>
          <w:szCs w:val="28"/>
          <w:lang w:eastAsia="en-IN"/>
        </w:rPr>
        <w:drawing>
          <wp:inline distT="0" distB="0" distL="0" distR="0" wp14:anchorId="44637339" wp14:editId="3F21D7BF">
            <wp:extent cx="2903057" cy="1485900"/>
            <wp:effectExtent l="0" t="0" r="0" b="0"/>
            <wp:docPr id="732058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058679" name=""/>
                    <pic:cNvPicPr/>
                  </pic:nvPicPr>
                  <pic:blipFill>
                    <a:blip r:embed="rId17"/>
                    <a:stretch>
                      <a:fillRect/>
                    </a:stretch>
                  </pic:blipFill>
                  <pic:spPr>
                    <a:xfrm>
                      <a:off x="0" y="0"/>
                      <a:ext cx="2906522" cy="1487673"/>
                    </a:xfrm>
                    <a:prstGeom prst="rect">
                      <a:avLst/>
                    </a:prstGeom>
                  </pic:spPr>
                </pic:pic>
              </a:graphicData>
            </a:graphic>
          </wp:inline>
        </w:drawing>
      </w:r>
      <w:r w:rsidRPr="00E421FD">
        <w:rPr>
          <w:rFonts w:ascii="Kokila" w:eastAsia="Calibri" w:hAnsi="Kokila" w:cs="Kokila"/>
          <w:b/>
          <w:noProof/>
          <w:sz w:val="28"/>
          <w:szCs w:val="28"/>
          <w:lang w:eastAsia="en-IN"/>
        </w:rPr>
        <w:drawing>
          <wp:inline distT="0" distB="0" distL="0" distR="0" wp14:anchorId="18DEF5EF" wp14:editId="469A7F44">
            <wp:extent cx="2665126" cy="1483360"/>
            <wp:effectExtent l="0" t="0" r="1905" b="2540"/>
            <wp:docPr id="15729719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07393" cy="1506885"/>
                    </a:xfrm>
                    <a:prstGeom prst="rect">
                      <a:avLst/>
                    </a:prstGeom>
                    <a:noFill/>
                  </pic:spPr>
                </pic:pic>
              </a:graphicData>
            </a:graphic>
          </wp:inline>
        </w:drawing>
      </w:r>
    </w:p>
    <w:p w14:paraId="53AED7F3" w14:textId="77777777" w:rsidR="00155EBF" w:rsidRPr="00E421FD" w:rsidRDefault="00155EBF" w:rsidP="00027B56">
      <w:pPr>
        <w:tabs>
          <w:tab w:val="left" w:pos="567"/>
        </w:tabs>
        <w:spacing w:line="276" w:lineRule="auto"/>
        <w:ind w:left="284" w:right="-22" w:hanging="426"/>
        <w:jc w:val="both"/>
        <w:rPr>
          <w:rFonts w:ascii="Kokila" w:eastAsia="Calibri" w:hAnsi="Kokila" w:cs="Kokila"/>
          <w:b/>
          <w:sz w:val="28"/>
          <w:szCs w:val="28"/>
        </w:rPr>
      </w:pPr>
    </w:p>
    <w:p w14:paraId="0FCE3925" w14:textId="0ACC1E30" w:rsidR="0025595F" w:rsidRPr="00E421FD" w:rsidRDefault="0025595F"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sz w:val="28"/>
          <w:szCs w:val="28"/>
        </w:rPr>
        <w:t>उत्तराखंड के लिए डिजिटल स्वयंसेवक कार्यशाला का गुरुकुल कांगड़ी (मान्य विश्वविद्यालय), हरिद्वार में 24-25 जनवरी 2025 को सफलतापूर्वक आयोजन किया गया</w:t>
      </w:r>
    </w:p>
    <w:p w14:paraId="587413FA" w14:textId="757AD30E" w:rsidR="0025595F" w:rsidRPr="00E421FD" w:rsidRDefault="0025595F"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noProof/>
          <w:sz w:val="28"/>
          <w:szCs w:val="28"/>
          <w:lang w:eastAsia="en-IN"/>
        </w:rPr>
        <w:drawing>
          <wp:inline distT="0" distB="0" distL="0" distR="0" wp14:anchorId="03FFBF05" wp14:editId="31C16B86">
            <wp:extent cx="5926455" cy="2374900"/>
            <wp:effectExtent l="0" t="0" r="0" b="6350"/>
            <wp:docPr id="18828732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873221" name=""/>
                    <pic:cNvPicPr/>
                  </pic:nvPicPr>
                  <pic:blipFill>
                    <a:blip r:embed="rId19">
                      <a:extLst>
                        <a:ext uri="{BEBA8EAE-BF5A-486C-A8C5-ECC9F3942E4B}">
                          <a14:imgProps xmlns:a14="http://schemas.microsoft.com/office/drawing/2010/main">
                            <a14:imgLayer r:embed="rId20">
                              <a14:imgEffect>
                                <a14:brightnessContrast bright="20000"/>
                              </a14:imgEffect>
                            </a14:imgLayer>
                          </a14:imgProps>
                        </a:ext>
                      </a:extLst>
                    </a:blip>
                    <a:stretch>
                      <a:fillRect/>
                    </a:stretch>
                  </pic:blipFill>
                  <pic:spPr>
                    <a:xfrm>
                      <a:off x="0" y="0"/>
                      <a:ext cx="5926455" cy="2374900"/>
                    </a:xfrm>
                    <a:prstGeom prst="rect">
                      <a:avLst/>
                    </a:prstGeom>
                  </pic:spPr>
                </pic:pic>
              </a:graphicData>
            </a:graphic>
          </wp:inline>
        </w:drawing>
      </w:r>
    </w:p>
    <w:p w14:paraId="1363ADF7" w14:textId="4AB3254F" w:rsidR="0025595F" w:rsidRPr="00E421FD" w:rsidRDefault="0025595F" w:rsidP="00027B56">
      <w:pPr>
        <w:tabs>
          <w:tab w:val="left" w:pos="567"/>
        </w:tabs>
        <w:spacing w:line="276" w:lineRule="auto"/>
        <w:ind w:left="284" w:right="-22" w:hanging="426"/>
        <w:jc w:val="both"/>
        <w:rPr>
          <w:rFonts w:ascii="Kokila" w:eastAsia="Calibri" w:hAnsi="Kokila" w:cs="Kokila"/>
          <w:b/>
          <w:sz w:val="28"/>
          <w:szCs w:val="28"/>
        </w:rPr>
      </w:pPr>
      <w:r w:rsidRPr="00E421FD">
        <w:rPr>
          <w:rFonts w:ascii="Kokila" w:eastAsia="Calibri" w:hAnsi="Kokila" w:cs="Kokila"/>
          <w:b/>
          <w:sz w:val="28"/>
          <w:szCs w:val="28"/>
        </w:rPr>
        <w:t>29 जनवरी, 2025 को राजकीय कन्या महाविद्यालय, कोटद्वार में डिजिटल स्वयंसेवक कार्यशाला</w:t>
      </w:r>
    </w:p>
    <w:p w14:paraId="16360225" w14:textId="1356B034" w:rsidR="00155EBF" w:rsidRPr="00E421FD" w:rsidRDefault="0025595F"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noProof/>
          <w:sz w:val="28"/>
          <w:szCs w:val="28"/>
          <w:lang w:eastAsia="en-IN"/>
        </w:rPr>
        <w:lastRenderedPageBreak/>
        <w:drawing>
          <wp:inline distT="0" distB="0" distL="0" distR="0" wp14:anchorId="74429604" wp14:editId="0A4583D3">
            <wp:extent cx="2546156" cy="2247900"/>
            <wp:effectExtent l="0" t="0" r="6985" b="0"/>
            <wp:docPr id="12274576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457649" name=""/>
                    <pic:cNvPicPr/>
                  </pic:nvPicPr>
                  <pic:blipFill>
                    <a:blip r:embed="rId21"/>
                    <a:stretch>
                      <a:fillRect/>
                    </a:stretch>
                  </pic:blipFill>
                  <pic:spPr>
                    <a:xfrm>
                      <a:off x="0" y="0"/>
                      <a:ext cx="2576417" cy="2274616"/>
                    </a:xfrm>
                    <a:prstGeom prst="rect">
                      <a:avLst/>
                    </a:prstGeom>
                  </pic:spPr>
                </pic:pic>
              </a:graphicData>
            </a:graphic>
          </wp:inline>
        </w:drawing>
      </w:r>
      <w:r w:rsidRPr="00E421FD">
        <w:rPr>
          <w:rFonts w:ascii="Kokila" w:eastAsia="Calibri" w:hAnsi="Kokila" w:cs="Kokila"/>
          <w:b/>
          <w:noProof/>
          <w:sz w:val="28"/>
          <w:szCs w:val="28"/>
          <w:lang w:eastAsia="en-IN"/>
        </w:rPr>
        <w:drawing>
          <wp:inline distT="0" distB="0" distL="0" distR="0" wp14:anchorId="356D09C0" wp14:editId="7958C085">
            <wp:extent cx="3028950" cy="2241550"/>
            <wp:effectExtent l="0" t="0" r="0" b="6350"/>
            <wp:docPr id="7964507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67575" cy="2270134"/>
                    </a:xfrm>
                    <a:prstGeom prst="rect">
                      <a:avLst/>
                    </a:prstGeom>
                    <a:noFill/>
                  </pic:spPr>
                </pic:pic>
              </a:graphicData>
            </a:graphic>
          </wp:inline>
        </w:drawing>
      </w:r>
    </w:p>
    <w:p w14:paraId="4346B086" w14:textId="00A4FE09" w:rsidR="0025595F" w:rsidRPr="00E421FD" w:rsidRDefault="0025595F"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sz w:val="28"/>
          <w:szCs w:val="28"/>
          <w:lang w:val="en-US"/>
        </w:rPr>
        <w:t xml:space="preserve">उत्तराखंड राज्य विज्ञान एवं </w:t>
      </w:r>
      <w:proofErr w:type="spellStart"/>
      <w:r w:rsidRPr="00E421FD">
        <w:rPr>
          <w:rFonts w:ascii="Kokila" w:eastAsia="Calibri" w:hAnsi="Kokila" w:cs="Kokila"/>
          <w:b/>
          <w:sz w:val="28"/>
          <w:szCs w:val="28"/>
          <w:lang w:val="en-US"/>
        </w:rPr>
        <w:t>प्रौद्योगिकी</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परिषद</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द्वारा</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राजकीय</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इंटर</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कॉलेज</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जयदेवपुर</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में</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डिजिटल</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स्वयंसेवक</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कार्यशाला</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का</w:t>
      </w:r>
      <w:proofErr w:type="spell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आयोजन</w:t>
      </w:r>
      <w:proofErr w:type="spellEnd"/>
      <w:r w:rsidRPr="00E421FD">
        <w:rPr>
          <w:rFonts w:ascii="Kokila" w:eastAsia="Calibri" w:hAnsi="Kokila" w:cs="Kokila"/>
          <w:b/>
          <w:sz w:val="28"/>
          <w:szCs w:val="28"/>
          <w:lang w:val="en-US"/>
        </w:rPr>
        <w:t xml:space="preserve"> </w:t>
      </w:r>
      <w:proofErr w:type="spellStart"/>
      <w:proofErr w:type="gramStart"/>
      <w:r w:rsidRPr="00E421FD">
        <w:rPr>
          <w:rFonts w:ascii="Kokila" w:eastAsia="Calibri" w:hAnsi="Kokila" w:cs="Kokila"/>
          <w:b/>
          <w:sz w:val="28"/>
          <w:szCs w:val="28"/>
          <w:lang w:val="en-US"/>
        </w:rPr>
        <w:t>सिगड़ी</w:t>
      </w:r>
      <w:proofErr w:type="spellEnd"/>
      <w:r w:rsidRPr="00E421FD">
        <w:rPr>
          <w:rFonts w:ascii="Kokila" w:eastAsia="Calibri" w:hAnsi="Kokila" w:cs="Kokila"/>
          <w:b/>
          <w:sz w:val="28"/>
          <w:szCs w:val="28"/>
          <w:lang w:val="en-US"/>
        </w:rPr>
        <w:t xml:space="preserve"> ,</w:t>
      </w:r>
      <w:proofErr w:type="gramEnd"/>
      <w:r w:rsidRPr="00E421FD">
        <w:rPr>
          <w:rFonts w:ascii="Kokila" w:eastAsia="Calibri" w:hAnsi="Kokila" w:cs="Kokila"/>
          <w:b/>
          <w:sz w:val="28"/>
          <w:szCs w:val="28"/>
          <w:lang w:val="en-US"/>
        </w:rPr>
        <w:t xml:space="preserve"> </w:t>
      </w:r>
      <w:proofErr w:type="spellStart"/>
      <w:r w:rsidRPr="00E421FD">
        <w:rPr>
          <w:rFonts w:ascii="Kokila" w:eastAsia="Calibri" w:hAnsi="Kokila" w:cs="Kokila"/>
          <w:b/>
          <w:sz w:val="28"/>
          <w:szCs w:val="28"/>
          <w:lang w:val="en-US"/>
        </w:rPr>
        <w:t>कोटद्वार</w:t>
      </w:r>
      <w:proofErr w:type="spellEnd"/>
      <w:r w:rsidRPr="00E421FD">
        <w:rPr>
          <w:rFonts w:ascii="Kokila" w:eastAsia="Calibri" w:hAnsi="Kokila" w:cs="Kokila"/>
          <w:b/>
          <w:sz w:val="28"/>
          <w:szCs w:val="28"/>
          <w:lang w:val="en-US"/>
        </w:rPr>
        <w:t xml:space="preserve"> , 31 </w:t>
      </w:r>
      <w:proofErr w:type="spellStart"/>
      <w:r w:rsidRPr="00E421FD">
        <w:rPr>
          <w:rFonts w:ascii="Kokila" w:eastAsia="Calibri" w:hAnsi="Kokila" w:cs="Kokila"/>
          <w:b/>
          <w:sz w:val="28"/>
          <w:szCs w:val="28"/>
          <w:lang w:val="en-US"/>
        </w:rPr>
        <w:t>जनवरी</w:t>
      </w:r>
      <w:proofErr w:type="spellEnd"/>
      <w:r w:rsidRPr="00E421FD">
        <w:rPr>
          <w:rFonts w:ascii="Kokila" w:eastAsia="Calibri" w:hAnsi="Kokila" w:cs="Kokila"/>
          <w:b/>
          <w:sz w:val="28"/>
          <w:szCs w:val="28"/>
          <w:lang w:val="en-US"/>
        </w:rPr>
        <w:t xml:space="preserve"> , 2025</w:t>
      </w:r>
    </w:p>
    <w:p w14:paraId="52F028C0" w14:textId="2DCAEC34" w:rsidR="0025595F" w:rsidRPr="00E421FD" w:rsidRDefault="0025595F"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noProof/>
          <w:sz w:val="28"/>
          <w:szCs w:val="28"/>
          <w:lang w:eastAsia="en-IN"/>
        </w:rPr>
        <w:drawing>
          <wp:inline distT="0" distB="0" distL="0" distR="0" wp14:anchorId="4AB344B9" wp14:editId="0BD7CD67">
            <wp:extent cx="2719935" cy="1670050"/>
            <wp:effectExtent l="0" t="0" r="4445" b="6350"/>
            <wp:docPr id="17069990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999030" name=""/>
                    <pic:cNvPicPr/>
                  </pic:nvPicPr>
                  <pic:blipFill>
                    <a:blip r:embed="rId23"/>
                    <a:stretch>
                      <a:fillRect/>
                    </a:stretch>
                  </pic:blipFill>
                  <pic:spPr>
                    <a:xfrm>
                      <a:off x="0" y="0"/>
                      <a:ext cx="2743315" cy="1684405"/>
                    </a:xfrm>
                    <a:prstGeom prst="rect">
                      <a:avLst/>
                    </a:prstGeom>
                  </pic:spPr>
                </pic:pic>
              </a:graphicData>
            </a:graphic>
          </wp:inline>
        </w:drawing>
      </w:r>
      <w:r w:rsidRPr="00E421FD">
        <w:rPr>
          <w:rFonts w:ascii="Kokila" w:eastAsia="Calibri" w:hAnsi="Kokila" w:cs="Kokila"/>
          <w:b/>
          <w:noProof/>
          <w:sz w:val="28"/>
          <w:szCs w:val="28"/>
          <w:lang w:eastAsia="en-IN"/>
        </w:rPr>
        <w:drawing>
          <wp:inline distT="0" distB="0" distL="0" distR="0" wp14:anchorId="683A5F8B" wp14:editId="703D43A3">
            <wp:extent cx="2732405" cy="1671851"/>
            <wp:effectExtent l="0" t="0" r="0" b="5080"/>
            <wp:docPr id="7720719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59045" cy="1688151"/>
                    </a:xfrm>
                    <a:prstGeom prst="rect">
                      <a:avLst/>
                    </a:prstGeom>
                    <a:noFill/>
                  </pic:spPr>
                </pic:pic>
              </a:graphicData>
            </a:graphic>
          </wp:inline>
        </w:drawing>
      </w:r>
    </w:p>
    <w:p w14:paraId="79038B6B" w14:textId="5A11135D" w:rsidR="0020675C" w:rsidRPr="00E421FD" w:rsidRDefault="0020675C"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sz w:val="28"/>
          <w:szCs w:val="28"/>
        </w:rPr>
        <w:t>एआईसीटीई अटल द्वारा प्रायोजित 5 दिवसीय संकाय विकास कार्यक्रम, आईबीएम वाटसन और गूगल कोलाब का उपयोग करके एआई की खोज पर , 03-08 फरवरी 2025</w:t>
      </w:r>
    </w:p>
    <w:p w14:paraId="1BC3425B" w14:textId="6092AA4C" w:rsidR="0020675C" w:rsidRPr="00E421FD" w:rsidRDefault="0020675C"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noProof/>
          <w:sz w:val="28"/>
          <w:szCs w:val="28"/>
          <w:lang w:eastAsia="en-IN"/>
        </w:rPr>
        <w:drawing>
          <wp:inline distT="0" distB="0" distL="0" distR="0" wp14:anchorId="3BBB8E91" wp14:editId="5DA68C2B">
            <wp:extent cx="2775585" cy="2381250"/>
            <wp:effectExtent l="0" t="0" r="5715" b="0"/>
            <wp:docPr id="437035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035108" name=""/>
                    <pic:cNvPicPr/>
                  </pic:nvPicPr>
                  <pic:blipFill>
                    <a:blip r:embed="rId25"/>
                    <a:stretch>
                      <a:fillRect/>
                    </a:stretch>
                  </pic:blipFill>
                  <pic:spPr>
                    <a:xfrm>
                      <a:off x="0" y="0"/>
                      <a:ext cx="2794833" cy="2397763"/>
                    </a:xfrm>
                    <a:prstGeom prst="rect">
                      <a:avLst/>
                    </a:prstGeom>
                  </pic:spPr>
                </pic:pic>
              </a:graphicData>
            </a:graphic>
          </wp:inline>
        </w:drawing>
      </w:r>
      <w:r w:rsidRPr="00E421FD">
        <w:rPr>
          <w:rFonts w:ascii="Kokila" w:eastAsia="Calibri" w:hAnsi="Kokila" w:cs="Kokila"/>
          <w:b/>
          <w:noProof/>
          <w:sz w:val="28"/>
          <w:szCs w:val="28"/>
          <w:lang w:eastAsia="en-IN"/>
        </w:rPr>
        <w:drawing>
          <wp:inline distT="0" distB="0" distL="0" distR="0" wp14:anchorId="6CA0B5D3" wp14:editId="52C5A624">
            <wp:extent cx="2914015" cy="2374900"/>
            <wp:effectExtent l="0" t="0" r="635" b="6350"/>
            <wp:docPr id="201754965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43850" cy="2399215"/>
                    </a:xfrm>
                    <a:prstGeom prst="rect">
                      <a:avLst/>
                    </a:prstGeom>
                    <a:noFill/>
                  </pic:spPr>
                </pic:pic>
              </a:graphicData>
            </a:graphic>
          </wp:inline>
        </w:drawing>
      </w:r>
    </w:p>
    <w:p w14:paraId="0105DF89" w14:textId="77777777" w:rsidR="0020675C" w:rsidRPr="00E421FD" w:rsidRDefault="0020675C" w:rsidP="00027B56">
      <w:pPr>
        <w:tabs>
          <w:tab w:val="left" w:pos="567"/>
        </w:tabs>
        <w:spacing w:line="276" w:lineRule="auto"/>
        <w:ind w:left="284" w:right="-22" w:hanging="426"/>
        <w:rPr>
          <w:rFonts w:ascii="Kokila" w:eastAsia="Calibri" w:hAnsi="Kokila" w:cs="Kokila"/>
          <w:b/>
          <w:sz w:val="28"/>
          <w:szCs w:val="28"/>
          <w:lang w:val="en-US"/>
        </w:rPr>
      </w:pPr>
      <w:r w:rsidRPr="00E421FD">
        <w:rPr>
          <w:rFonts w:ascii="Kokila" w:eastAsia="Calibri" w:hAnsi="Kokila" w:cs="Kokila"/>
          <w:b/>
          <w:sz w:val="28"/>
          <w:szCs w:val="28"/>
          <w:lang w:val="en-US"/>
        </w:rPr>
        <w:t>उत्तराखंड कार्यशाला के लिए डिजिटल स्वयंसेवक 05 मार्च 2025</w:t>
      </w:r>
    </w:p>
    <w:p w14:paraId="7DD15158" w14:textId="77777777" w:rsidR="0020675C" w:rsidRPr="00E421FD" w:rsidRDefault="0020675C" w:rsidP="00027B56">
      <w:pPr>
        <w:tabs>
          <w:tab w:val="left" w:pos="567"/>
        </w:tabs>
        <w:spacing w:line="276" w:lineRule="auto"/>
        <w:ind w:left="284" w:right="-22" w:hanging="426"/>
        <w:rPr>
          <w:rFonts w:ascii="Kokila" w:eastAsia="Calibri" w:hAnsi="Kokila" w:cs="Kokila"/>
          <w:b/>
          <w:sz w:val="28"/>
          <w:szCs w:val="28"/>
          <w:lang w:val="en-US"/>
        </w:rPr>
      </w:pPr>
      <w:r w:rsidRPr="00E421FD">
        <w:rPr>
          <w:rFonts w:ascii="Kokila" w:eastAsia="Calibri" w:hAnsi="Kokila" w:cs="Kokila"/>
          <w:b/>
          <w:noProof/>
          <w:sz w:val="28"/>
          <w:szCs w:val="28"/>
          <w:lang w:eastAsia="en-IN"/>
        </w:rPr>
        <w:lastRenderedPageBreak/>
        <w:drawing>
          <wp:inline distT="0" distB="0" distL="0" distR="0" wp14:anchorId="715D9145" wp14:editId="7F4832FF">
            <wp:extent cx="5926455" cy="2108200"/>
            <wp:effectExtent l="0" t="0" r="0" b="6350"/>
            <wp:docPr id="11850324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032427" name=""/>
                    <pic:cNvPicPr/>
                  </pic:nvPicPr>
                  <pic:blipFill>
                    <a:blip r:embed="rId27"/>
                    <a:stretch>
                      <a:fillRect/>
                    </a:stretch>
                  </pic:blipFill>
                  <pic:spPr>
                    <a:xfrm>
                      <a:off x="0" y="0"/>
                      <a:ext cx="5926455" cy="2108200"/>
                    </a:xfrm>
                    <a:prstGeom prst="rect">
                      <a:avLst/>
                    </a:prstGeom>
                  </pic:spPr>
                </pic:pic>
              </a:graphicData>
            </a:graphic>
          </wp:inline>
        </w:drawing>
      </w:r>
    </w:p>
    <w:p w14:paraId="08D2F82E" w14:textId="45EF4F4B" w:rsidR="0020675C" w:rsidRPr="00E421FD" w:rsidRDefault="0020675C" w:rsidP="00027B56">
      <w:pPr>
        <w:tabs>
          <w:tab w:val="left" w:pos="567"/>
        </w:tabs>
        <w:spacing w:line="276" w:lineRule="auto"/>
        <w:ind w:left="284" w:right="-22" w:hanging="426"/>
        <w:rPr>
          <w:rFonts w:ascii="Kokila" w:eastAsia="Calibri" w:hAnsi="Kokila" w:cs="Kokila"/>
          <w:b/>
          <w:sz w:val="28"/>
          <w:szCs w:val="28"/>
          <w:lang w:val="en-US"/>
        </w:rPr>
      </w:pPr>
      <w:r w:rsidRPr="00E421FD">
        <w:rPr>
          <w:rFonts w:ascii="Kokila" w:eastAsia="Calibri" w:hAnsi="Kokila" w:cs="Kokila"/>
          <w:b/>
          <w:sz w:val="28"/>
          <w:szCs w:val="28"/>
          <w:lang w:val="en-US"/>
        </w:rPr>
        <w:t>कार्यक्रम के अंतर्गत नवाचार और रोजगारपरकता पर विशेष व्याख्यान 20 मार्च 2025</w:t>
      </w:r>
    </w:p>
    <w:p w14:paraId="01CBD982" w14:textId="0463F638" w:rsidR="00662213" w:rsidRPr="00E421FD" w:rsidRDefault="0020675C" w:rsidP="00027B56">
      <w:pPr>
        <w:tabs>
          <w:tab w:val="left" w:pos="567"/>
        </w:tabs>
        <w:spacing w:line="276" w:lineRule="auto"/>
        <w:ind w:left="284" w:right="-22" w:hanging="426"/>
        <w:rPr>
          <w:rFonts w:ascii="Kokila" w:eastAsia="Calibri" w:hAnsi="Kokila" w:cs="Kokila"/>
          <w:b/>
          <w:sz w:val="28"/>
          <w:szCs w:val="28"/>
          <w:lang w:val="en-US"/>
        </w:rPr>
      </w:pPr>
      <w:r w:rsidRPr="00E421FD">
        <w:rPr>
          <w:rFonts w:ascii="Kokila" w:eastAsia="Calibri" w:hAnsi="Kokila" w:cs="Kokila"/>
          <w:b/>
          <w:noProof/>
          <w:sz w:val="28"/>
          <w:szCs w:val="28"/>
          <w:lang w:eastAsia="en-IN"/>
        </w:rPr>
        <w:drawing>
          <wp:inline distT="0" distB="0" distL="0" distR="0" wp14:anchorId="16546A02" wp14:editId="502B58B4">
            <wp:extent cx="2933700" cy="2178050"/>
            <wp:effectExtent l="0" t="0" r="0" b="0"/>
            <wp:docPr id="1367095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095050" name=""/>
                    <pic:cNvPicPr/>
                  </pic:nvPicPr>
                  <pic:blipFill>
                    <a:blip r:embed="rId28"/>
                    <a:stretch>
                      <a:fillRect/>
                    </a:stretch>
                  </pic:blipFill>
                  <pic:spPr>
                    <a:xfrm>
                      <a:off x="0" y="0"/>
                      <a:ext cx="2963613" cy="2200258"/>
                    </a:xfrm>
                    <a:prstGeom prst="rect">
                      <a:avLst/>
                    </a:prstGeom>
                  </pic:spPr>
                </pic:pic>
              </a:graphicData>
            </a:graphic>
          </wp:inline>
        </w:drawing>
      </w:r>
      <w:r w:rsidRPr="00E421FD">
        <w:rPr>
          <w:rFonts w:ascii="Kokila" w:eastAsia="Calibri" w:hAnsi="Kokila" w:cs="Kokila"/>
          <w:b/>
          <w:noProof/>
          <w:sz w:val="28"/>
          <w:szCs w:val="28"/>
          <w:lang w:eastAsia="en-IN"/>
        </w:rPr>
        <w:drawing>
          <wp:inline distT="0" distB="0" distL="0" distR="0" wp14:anchorId="34125894" wp14:editId="1B2EDF67">
            <wp:extent cx="2992755" cy="2152650"/>
            <wp:effectExtent l="0" t="0" r="0" b="0"/>
            <wp:docPr id="36281453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002394" cy="2159583"/>
                    </a:xfrm>
                    <a:prstGeom prst="rect">
                      <a:avLst/>
                    </a:prstGeom>
                    <a:noFill/>
                  </pic:spPr>
                </pic:pic>
              </a:graphicData>
            </a:graphic>
          </wp:inline>
        </w:drawing>
      </w:r>
    </w:p>
    <w:p w14:paraId="0178350A" w14:textId="77777777" w:rsidR="00B95929" w:rsidRPr="00E421FD" w:rsidRDefault="00B95929" w:rsidP="00027B56">
      <w:pPr>
        <w:tabs>
          <w:tab w:val="left" w:pos="567"/>
        </w:tabs>
        <w:spacing w:line="276" w:lineRule="auto"/>
        <w:ind w:left="284" w:right="-22" w:hanging="426"/>
        <w:jc w:val="both"/>
        <w:rPr>
          <w:rFonts w:ascii="Kokila" w:eastAsia="Calibri" w:hAnsi="Kokila" w:cs="Kokila"/>
          <w:b/>
          <w:sz w:val="28"/>
          <w:szCs w:val="28"/>
          <w:lang w:val="en-US"/>
        </w:rPr>
      </w:pPr>
    </w:p>
    <w:p w14:paraId="664E9E3C" w14:textId="0DE0BB25" w:rsidR="00C45BB2" w:rsidRPr="00E421FD" w:rsidRDefault="00C45BB2"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sz w:val="28"/>
          <w:szCs w:val="28"/>
          <w:lang w:val="en-US"/>
        </w:rPr>
        <w:t>अनुलग्नक 9:</w:t>
      </w:r>
    </w:p>
    <w:p w14:paraId="60EA09B9" w14:textId="7ADF5F0E" w:rsidR="00FE1B13" w:rsidRPr="00E421FD" w:rsidRDefault="00FE1B13" w:rsidP="00027B56">
      <w:pPr>
        <w:tabs>
          <w:tab w:val="left" w:pos="567"/>
        </w:tabs>
        <w:spacing w:line="276" w:lineRule="auto"/>
        <w:ind w:left="284" w:right="-22" w:hanging="426"/>
        <w:jc w:val="both"/>
        <w:rPr>
          <w:rFonts w:ascii="Kokila" w:eastAsia="Calibri" w:hAnsi="Kokila" w:cs="Kokila"/>
          <w:b/>
          <w:sz w:val="28"/>
          <w:szCs w:val="28"/>
          <w:lang w:val="en-US"/>
        </w:rPr>
      </w:pPr>
      <w:r w:rsidRPr="00E421FD">
        <w:rPr>
          <w:rFonts w:ascii="Kokila" w:eastAsia="Calibri" w:hAnsi="Kokila" w:cs="Kokila"/>
          <w:b/>
          <w:sz w:val="28"/>
          <w:szCs w:val="28"/>
          <w:lang w:val="en-US"/>
        </w:rPr>
        <w:t>हालिया प्लेसमेंट और शैक्षणिक प्रगति</w:t>
      </w:r>
    </w:p>
    <w:p w14:paraId="17E52074" w14:textId="77777777" w:rsidR="00DE781E" w:rsidRPr="00E421FD" w:rsidRDefault="00DE781E" w:rsidP="00027B56">
      <w:pPr>
        <w:tabs>
          <w:tab w:val="left" w:pos="567"/>
        </w:tabs>
        <w:spacing w:line="276" w:lineRule="auto"/>
        <w:ind w:left="284" w:right="-22" w:hanging="426"/>
        <w:jc w:val="both"/>
        <w:rPr>
          <w:rFonts w:ascii="Kokila" w:eastAsia="Calibri" w:hAnsi="Kokila" w:cs="Kokila"/>
          <w:b/>
          <w:sz w:val="28"/>
          <w:szCs w:val="28"/>
          <w:lang w:val="en-US"/>
        </w:rPr>
      </w:pPr>
    </w:p>
    <w:tbl>
      <w:tblPr>
        <w:tblStyle w:val="TableGrid1"/>
        <w:tblW w:w="9209" w:type="dxa"/>
        <w:tblLayout w:type="fixed"/>
        <w:tblLook w:val="04A0" w:firstRow="1" w:lastRow="0" w:firstColumn="1" w:lastColumn="0" w:noHBand="0" w:noVBand="1"/>
      </w:tblPr>
      <w:tblGrid>
        <w:gridCol w:w="846"/>
        <w:gridCol w:w="2410"/>
        <w:gridCol w:w="2835"/>
        <w:gridCol w:w="1559"/>
        <w:gridCol w:w="1559"/>
      </w:tblGrid>
      <w:tr w:rsidR="00CC3703" w:rsidRPr="00E421FD" w14:paraId="09EE60B4" w14:textId="77777777" w:rsidTr="00CC3703">
        <w:tc>
          <w:tcPr>
            <w:tcW w:w="846" w:type="dxa"/>
            <w:hideMark/>
          </w:tcPr>
          <w:p w14:paraId="5FB4B234"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b/>
                <w:bCs/>
                <w:sz w:val="28"/>
                <w:szCs w:val="28"/>
                <w:lang w:eastAsia="en-IN" w:bidi="hi-IN"/>
              </w:rPr>
              <w:t>क्र. सं.</w:t>
            </w:r>
          </w:p>
        </w:tc>
        <w:tc>
          <w:tcPr>
            <w:tcW w:w="2410" w:type="dxa"/>
            <w:hideMark/>
          </w:tcPr>
          <w:p w14:paraId="322550D4"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b/>
                <w:bCs/>
                <w:sz w:val="28"/>
                <w:szCs w:val="28"/>
                <w:lang w:eastAsia="en-IN" w:bidi="hi-IN"/>
              </w:rPr>
              <w:t>छात्र का पूरा नाम</w:t>
            </w:r>
          </w:p>
        </w:tc>
        <w:tc>
          <w:tcPr>
            <w:tcW w:w="2835" w:type="dxa"/>
            <w:hideMark/>
          </w:tcPr>
          <w:p w14:paraId="5C9AA9FC"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b/>
                <w:bCs/>
                <w:sz w:val="28"/>
                <w:szCs w:val="28"/>
                <w:lang w:eastAsia="en-IN" w:bidi="hi-IN"/>
              </w:rPr>
              <w:t>कंपनी</w:t>
            </w:r>
          </w:p>
        </w:tc>
        <w:tc>
          <w:tcPr>
            <w:tcW w:w="1559" w:type="dxa"/>
            <w:hideMark/>
          </w:tcPr>
          <w:p w14:paraId="347801A3"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b/>
                <w:bCs/>
                <w:sz w:val="28"/>
                <w:szCs w:val="28"/>
                <w:lang w:eastAsia="en-IN" w:bidi="hi-IN"/>
              </w:rPr>
              <w:t>शाखा</w:t>
            </w:r>
          </w:p>
        </w:tc>
        <w:tc>
          <w:tcPr>
            <w:tcW w:w="1559" w:type="dxa"/>
            <w:hideMark/>
          </w:tcPr>
          <w:p w14:paraId="7AE3A2ED"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b/>
                <w:bCs/>
                <w:sz w:val="28"/>
                <w:szCs w:val="28"/>
                <w:lang w:eastAsia="en-IN" w:bidi="hi-IN"/>
              </w:rPr>
              <w:t>एलपीए में पैकेज</w:t>
            </w:r>
          </w:p>
        </w:tc>
      </w:tr>
      <w:tr w:rsidR="00CC3703" w:rsidRPr="00E421FD" w14:paraId="55B8159D" w14:textId="77777777" w:rsidTr="00CC3703">
        <w:tc>
          <w:tcPr>
            <w:tcW w:w="846" w:type="dxa"/>
            <w:hideMark/>
          </w:tcPr>
          <w:p w14:paraId="19007D9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w:t>
            </w:r>
          </w:p>
        </w:tc>
        <w:tc>
          <w:tcPr>
            <w:tcW w:w="2410" w:type="dxa"/>
            <w:hideMark/>
          </w:tcPr>
          <w:p w14:paraId="42DE8CB4"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अनुराग शर्मा</w:t>
            </w:r>
          </w:p>
        </w:tc>
        <w:tc>
          <w:tcPr>
            <w:tcW w:w="2835" w:type="dxa"/>
            <w:hideMark/>
          </w:tcPr>
          <w:p w14:paraId="6EC8AB7B"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भरुवा सॉल्यूशंस</w:t>
            </w:r>
          </w:p>
        </w:tc>
        <w:tc>
          <w:tcPr>
            <w:tcW w:w="1559" w:type="dxa"/>
            <w:hideMark/>
          </w:tcPr>
          <w:p w14:paraId="23678293"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550902AA"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3,00,000</w:t>
            </w:r>
          </w:p>
        </w:tc>
      </w:tr>
      <w:tr w:rsidR="00CC3703" w:rsidRPr="00E421FD" w14:paraId="0401FCB8" w14:textId="77777777" w:rsidTr="00CC3703">
        <w:tc>
          <w:tcPr>
            <w:tcW w:w="846" w:type="dxa"/>
            <w:hideMark/>
          </w:tcPr>
          <w:p w14:paraId="12220A6B"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w:t>
            </w:r>
          </w:p>
        </w:tc>
        <w:tc>
          <w:tcPr>
            <w:tcW w:w="2410" w:type="dxa"/>
            <w:hideMark/>
          </w:tcPr>
          <w:p w14:paraId="3EF6714E"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पीयूष जायसवाल</w:t>
            </w:r>
          </w:p>
        </w:tc>
        <w:tc>
          <w:tcPr>
            <w:tcW w:w="2835" w:type="dxa"/>
            <w:hideMark/>
          </w:tcPr>
          <w:p w14:paraId="0F658D4A"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पोर्टवे सॉल्यूशंस इंडिया प्राइवेट लिमिटेड</w:t>
            </w:r>
          </w:p>
        </w:tc>
        <w:tc>
          <w:tcPr>
            <w:tcW w:w="1559" w:type="dxa"/>
            <w:hideMark/>
          </w:tcPr>
          <w:p w14:paraId="45E9FC1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3C78DEA4"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6,00,000</w:t>
            </w:r>
          </w:p>
        </w:tc>
      </w:tr>
      <w:tr w:rsidR="00CC3703" w:rsidRPr="00E421FD" w14:paraId="6CD56EE4" w14:textId="77777777" w:rsidTr="00CC3703">
        <w:tc>
          <w:tcPr>
            <w:tcW w:w="846" w:type="dxa"/>
            <w:hideMark/>
          </w:tcPr>
          <w:p w14:paraId="5B48C8BA"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3</w:t>
            </w:r>
          </w:p>
        </w:tc>
        <w:tc>
          <w:tcPr>
            <w:tcW w:w="2410" w:type="dxa"/>
            <w:hideMark/>
          </w:tcPr>
          <w:p w14:paraId="1249760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आशीष सिंह</w:t>
            </w:r>
          </w:p>
        </w:tc>
        <w:tc>
          <w:tcPr>
            <w:tcW w:w="2835" w:type="dxa"/>
            <w:hideMark/>
          </w:tcPr>
          <w:p w14:paraId="2741474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क्लोड्रैक सॉफ्टवेयर्स प्राइवेट लिमिटेड.</w:t>
            </w:r>
          </w:p>
        </w:tc>
        <w:tc>
          <w:tcPr>
            <w:tcW w:w="1559" w:type="dxa"/>
            <w:hideMark/>
          </w:tcPr>
          <w:p w14:paraId="0E574D40"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463B5269"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4,50,000</w:t>
            </w:r>
          </w:p>
        </w:tc>
      </w:tr>
      <w:tr w:rsidR="00CC3703" w:rsidRPr="00E421FD" w14:paraId="0C545DF7" w14:textId="77777777" w:rsidTr="00CC3703">
        <w:tc>
          <w:tcPr>
            <w:tcW w:w="846" w:type="dxa"/>
            <w:hideMark/>
          </w:tcPr>
          <w:p w14:paraId="530C1E7B"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4</w:t>
            </w:r>
          </w:p>
        </w:tc>
        <w:tc>
          <w:tcPr>
            <w:tcW w:w="2410" w:type="dxa"/>
            <w:hideMark/>
          </w:tcPr>
          <w:p w14:paraId="12FA460E"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रुद्र प्रकाश पांडे</w:t>
            </w:r>
          </w:p>
        </w:tc>
        <w:tc>
          <w:tcPr>
            <w:tcW w:w="2835" w:type="dxa"/>
            <w:hideMark/>
          </w:tcPr>
          <w:p w14:paraId="265E33BF"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नैक टेक प्राइवेट लिमिटेड</w:t>
            </w:r>
          </w:p>
        </w:tc>
        <w:tc>
          <w:tcPr>
            <w:tcW w:w="1559" w:type="dxa"/>
            <w:hideMark/>
          </w:tcPr>
          <w:p w14:paraId="06F3E3C2"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557533E3"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6,00,000</w:t>
            </w:r>
          </w:p>
        </w:tc>
      </w:tr>
      <w:tr w:rsidR="00CC3703" w:rsidRPr="00E421FD" w14:paraId="1DF4BDBA" w14:textId="77777777" w:rsidTr="00CC3703">
        <w:tc>
          <w:tcPr>
            <w:tcW w:w="846" w:type="dxa"/>
            <w:hideMark/>
          </w:tcPr>
          <w:p w14:paraId="1BA57FAF"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5</w:t>
            </w:r>
          </w:p>
        </w:tc>
        <w:tc>
          <w:tcPr>
            <w:tcW w:w="2410" w:type="dxa"/>
            <w:hideMark/>
          </w:tcPr>
          <w:p w14:paraId="372023D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राहुल</w:t>
            </w:r>
          </w:p>
        </w:tc>
        <w:tc>
          <w:tcPr>
            <w:tcW w:w="2835" w:type="dxa"/>
            <w:hideMark/>
          </w:tcPr>
          <w:p w14:paraId="670B7240"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नैक टेक प्राइवेट लिमिटेड</w:t>
            </w:r>
          </w:p>
        </w:tc>
        <w:tc>
          <w:tcPr>
            <w:tcW w:w="1559" w:type="dxa"/>
            <w:hideMark/>
          </w:tcPr>
          <w:p w14:paraId="3D2AF33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33C16963"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6,00,000</w:t>
            </w:r>
          </w:p>
        </w:tc>
      </w:tr>
      <w:tr w:rsidR="00CC3703" w:rsidRPr="00E421FD" w14:paraId="27B200F1" w14:textId="77777777" w:rsidTr="00CC3703">
        <w:tc>
          <w:tcPr>
            <w:tcW w:w="846" w:type="dxa"/>
            <w:hideMark/>
          </w:tcPr>
          <w:p w14:paraId="511F5C5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6</w:t>
            </w:r>
          </w:p>
        </w:tc>
        <w:tc>
          <w:tcPr>
            <w:tcW w:w="2410" w:type="dxa"/>
            <w:hideMark/>
          </w:tcPr>
          <w:p w14:paraId="3B26524B"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राजू कुमार गुप्ता</w:t>
            </w:r>
          </w:p>
        </w:tc>
        <w:tc>
          <w:tcPr>
            <w:tcW w:w="2835" w:type="dxa"/>
            <w:hideMark/>
          </w:tcPr>
          <w:p w14:paraId="482FD52C"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नैक टेक प्राइवेट लिमिटेड</w:t>
            </w:r>
          </w:p>
        </w:tc>
        <w:tc>
          <w:tcPr>
            <w:tcW w:w="1559" w:type="dxa"/>
            <w:hideMark/>
          </w:tcPr>
          <w:p w14:paraId="6E11CF39"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3C47C088"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6,00,000</w:t>
            </w:r>
          </w:p>
        </w:tc>
      </w:tr>
      <w:tr w:rsidR="00CC3703" w:rsidRPr="00E421FD" w14:paraId="71881D56" w14:textId="77777777" w:rsidTr="00CC3703">
        <w:tc>
          <w:tcPr>
            <w:tcW w:w="846" w:type="dxa"/>
            <w:hideMark/>
          </w:tcPr>
          <w:p w14:paraId="72DAE7BA"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7</w:t>
            </w:r>
          </w:p>
        </w:tc>
        <w:tc>
          <w:tcPr>
            <w:tcW w:w="2410" w:type="dxa"/>
            <w:hideMark/>
          </w:tcPr>
          <w:p w14:paraId="52F8C40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हरिओम सिंह</w:t>
            </w:r>
          </w:p>
        </w:tc>
        <w:tc>
          <w:tcPr>
            <w:tcW w:w="2835" w:type="dxa"/>
            <w:hideMark/>
          </w:tcPr>
          <w:p w14:paraId="2C852B5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नैक टेक प्राइवेट लिमिटेड</w:t>
            </w:r>
          </w:p>
        </w:tc>
        <w:tc>
          <w:tcPr>
            <w:tcW w:w="1559" w:type="dxa"/>
            <w:hideMark/>
          </w:tcPr>
          <w:p w14:paraId="0BDB960D"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0218191D"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6,00,000</w:t>
            </w:r>
          </w:p>
        </w:tc>
      </w:tr>
      <w:tr w:rsidR="00CC3703" w:rsidRPr="00E421FD" w14:paraId="4B693040" w14:textId="77777777" w:rsidTr="00CC3703">
        <w:tc>
          <w:tcPr>
            <w:tcW w:w="846" w:type="dxa"/>
            <w:hideMark/>
          </w:tcPr>
          <w:p w14:paraId="0DDA681B"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8</w:t>
            </w:r>
          </w:p>
        </w:tc>
        <w:tc>
          <w:tcPr>
            <w:tcW w:w="2410" w:type="dxa"/>
            <w:hideMark/>
          </w:tcPr>
          <w:p w14:paraId="0ED88198"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आलोक कुमार </w:t>
            </w:r>
          </w:p>
        </w:tc>
        <w:tc>
          <w:tcPr>
            <w:tcW w:w="2835" w:type="dxa"/>
            <w:hideMark/>
          </w:tcPr>
          <w:p w14:paraId="22F05706"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नैक टेक प्राइवेट लिमिटेड</w:t>
            </w:r>
          </w:p>
        </w:tc>
        <w:tc>
          <w:tcPr>
            <w:tcW w:w="1559" w:type="dxa"/>
            <w:hideMark/>
          </w:tcPr>
          <w:p w14:paraId="79473A7F"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3C9C189E"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6,00,000</w:t>
            </w:r>
          </w:p>
        </w:tc>
      </w:tr>
      <w:tr w:rsidR="00CC3703" w:rsidRPr="00E421FD" w14:paraId="5AF9862E" w14:textId="77777777" w:rsidTr="00CC3703">
        <w:tc>
          <w:tcPr>
            <w:tcW w:w="846" w:type="dxa"/>
            <w:hideMark/>
          </w:tcPr>
          <w:p w14:paraId="1D6CF2B3"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9</w:t>
            </w:r>
          </w:p>
        </w:tc>
        <w:tc>
          <w:tcPr>
            <w:tcW w:w="2410" w:type="dxa"/>
            <w:hideMark/>
          </w:tcPr>
          <w:p w14:paraId="77A782A2"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सौहार्द सिंह</w:t>
            </w:r>
          </w:p>
        </w:tc>
        <w:tc>
          <w:tcPr>
            <w:tcW w:w="2835" w:type="dxa"/>
            <w:hideMark/>
          </w:tcPr>
          <w:p w14:paraId="704B773C"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बिग ओएच नेशन प्राइवेट लिमिटेड.</w:t>
            </w:r>
          </w:p>
        </w:tc>
        <w:tc>
          <w:tcPr>
            <w:tcW w:w="1559" w:type="dxa"/>
            <w:hideMark/>
          </w:tcPr>
          <w:p w14:paraId="1A2A38B4"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60CE0743"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5,20,000</w:t>
            </w:r>
          </w:p>
        </w:tc>
      </w:tr>
      <w:tr w:rsidR="00CC3703" w:rsidRPr="00E421FD" w14:paraId="40BF2B74" w14:textId="77777777" w:rsidTr="00CC3703">
        <w:tc>
          <w:tcPr>
            <w:tcW w:w="846" w:type="dxa"/>
            <w:hideMark/>
          </w:tcPr>
          <w:p w14:paraId="319D81AE"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10</w:t>
            </w:r>
          </w:p>
        </w:tc>
        <w:tc>
          <w:tcPr>
            <w:tcW w:w="2410" w:type="dxa"/>
            <w:hideMark/>
          </w:tcPr>
          <w:p w14:paraId="0284CA6E"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आलोक कुमार</w:t>
            </w:r>
          </w:p>
        </w:tc>
        <w:tc>
          <w:tcPr>
            <w:tcW w:w="2835" w:type="dxa"/>
            <w:hideMark/>
          </w:tcPr>
          <w:p w14:paraId="3B5685C0" w14:textId="6DB51946"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स्टेलारा एडुटेक प्राइवेट लिमिटेड</w:t>
            </w:r>
          </w:p>
        </w:tc>
        <w:tc>
          <w:tcPr>
            <w:tcW w:w="1559" w:type="dxa"/>
            <w:hideMark/>
          </w:tcPr>
          <w:p w14:paraId="0155DB8A"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55D3FDDF"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12,00,000</w:t>
            </w:r>
          </w:p>
        </w:tc>
      </w:tr>
      <w:tr w:rsidR="00CC3703" w:rsidRPr="00E421FD" w14:paraId="5C51F000" w14:textId="77777777" w:rsidTr="00CC3703">
        <w:tc>
          <w:tcPr>
            <w:tcW w:w="846" w:type="dxa"/>
            <w:hideMark/>
          </w:tcPr>
          <w:p w14:paraId="00F2E579"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11</w:t>
            </w:r>
          </w:p>
        </w:tc>
        <w:tc>
          <w:tcPr>
            <w:tcW w:w="2410" w:type="dxa"/>
            <w:hideMark/>
          </w:tcPr>
          <w:p w14:paraId="015A0EC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आलोक रंजन झा </w:t>
            </w:r>
          </w:p>
        </w:tc>
        <w:tc>
          <w:tcPr>
            <w:tcW w:w="2835" w:type="dxa"/>
            <w:hideMark/>
          </w:tcPr>
          <w:p w14:paraId="76F4B3A4" w14:textId="6BCD2F03"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स्टेलारा एडुटेक प्राइवेट लिमिटेड</w:t>
            </w:r>
          </w:p>
        </w:tc>
        <w:tc>
          <w:tcPr>
            <w:tcW w:w="1559" w:type="dxa"/>
            <w:hideMark/>
          </w:tcPr>
          <w:p w14:paraId="249C8264"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2342FF89"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12,00,000</w:t>
            </w:r>
          </w:p>
        </w:tc>
      </w:tr>
      <w:tr w:rsidR="00CC3703" w:rsidRPr="00E421FD" w14:paraId="5155D101" w14:textId="77777777" w:rsidTr="00CC3703">
        <w:tc>
          <w:tcPr>
            <w:tcW w:w="846" w:type="dxa"/>
            <w:hideMark/>
          </w:tcPr>
          <w:p w14:paraId="4E7129E8"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lastRenderedPageBreak/>
              <w:t>12</w:t>
            </w:r>
          </w:p>
        </w:tc>
        <w:tc>
          <w:tcPr>
            <w:tcW w:w="2410" w:type="dxa"/>
            <w:hideMark/>
          </w:tcPr>
          <w:p w14:paraId="6661976C"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अरियान कुमार </w:t>
            </w:r>
            <w:r w:rsidRPr="00E421FD">
              <w:rPr>
                <w:rFonts w:ascii="Kokila" w:eastAsia="Times New Roman" w:hAnsi="Kokila" w:cs="Kokila"/>
                <w:sz w:val="28"/>
                <w:szCs w:val="28"/>
                <w:lang w:eastAsia="en-IN" w:bidi="hi-IN"/>
              </w:rPr>
              <w:br/>
              <w:t xml:space="preserve">महाकुर </w:t>
            </w:r>
          </w:p>
        </w:tc>
        <w:tc>
          <w:tcPr>
            <w:tcW w:w="2835" w:type="dxa"/>
            <w:hideMark/>
          </w:tcPr>
          <w:p w14:paraId="48FB0AE3" w14:textId="1BDFFF5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स्टेलारा एडुटेक प्राइवेट लिमिटेड</w:t>
            </w:r>
          </w:p>
        </w:tc>
        <w:tc>
          <w:tcPr>
            <w:tcW w:w="1559" w:type="dxa"/>
            <w:hideMark/>
          </w:tcPr>
          <w:p w14:paraId="61DD7B9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08DAEA29"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12,00,000</w:t>
            </w:r>
          </w:p>
        </w:tc>
      </w:tr>
      <w:tr w:rsidR="00CC3703" w:rsidRPr="00E421FD" w14:paraId="6CDBB837" w14:textId="77777777" w:rsidTr="00CC3703">
        <w:tc>
          <w:tcPr>
            <w:tcW w:w="846" w:type="dxa"/>
            <w:hideMark/>
          </w:tcPr>
          <w:p w14:paraId="643FF059"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13</w:t>
            </w:r>
          </w:p>
        </w:tc>
        <w:tc>
          <w:tcPr>
            <w:tcW w:w="2410" w:type="dxa"/>
            <w:hideMark/>
          </w:tcPr>
          <w:p w14:paraId="03F47023"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बिक्रम घोषाल</w:t>
            </w:r>
          </w:p>
        </w:tc>
        <w:tc>
          <w:tcPr>
            <w:tcW w:w="2835" w:type="dxa"/>
            <w:hideMark/>
          </w:tcPr>
          <w:p w14:paraId="537E8E1C" w14:textId="4D4E411D"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स्टेलारा एडुटेक प्राइवेट लिमिटेड</w:t>
            </w:r>
          </w:p>
        </w:tc>
        <w:tc>
          <w:tcPr>
            <w:tcW w:w="1559" w:type="dxa"/>
            <w:hideMark/>
          </w:tcPr>
          <w:p w14:paraId="391EA622"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67D837A6"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12,00,000</w:t>
            </w:r>
          </w:p>
        </w:tc>
      </w:tr>
      <w:tr w:rsidR="00CC3703" w:rsidRPr="00E421FD" w14:paraId="25A26690" w14:textId="77777777" w:rsidTr="00CC3703">
        <w:tc>
          <w:tcPr>
            <w:tcW w:w="846" w:type="dxa"/>
            <w:hideMark/>
          </w:tcPr>
          <w:p w14:paraId="4436F8D0"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14</w:t>
            </w:r>
          </w:p>
        </w:tc>
        <w:tc>
          <w:tcPr>
            <w:tcW w:w="2410" w:type="dxa"/>
            <w:hideMark/>
          </w:tcPr>
          <w:p w14:paraId="0BF40D8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हर्ष मोदी</w:t>
            </w:r>
          </w:p>
        </w:tc>
        <w:tc>
          <w:tcPr>
            <w:tcW w:w="2835" w:type="dxa"/>
            <w:hideMark/>
          </w:tcPr>
          <w:p w14:paraId="2CB76582" w14:textId="7517A8D6"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स्टेलारा एडुटेक प्राइवेट लिमिटेड</w:t>
            </w:r>
          </w:p>
        </w:tc>
        <w:tc>
          <w:tcPr>
            <w:tcW w:w="1559" w:type="dxa"/>
            <w:hideMark/>
          </w:tcPr>
          <w:p w14:paraId="12BDFCED"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1D9CDBA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12,00,000</w:t>
            </w:r>
          </w:p>
        </w:tc>
      </w:tr>
      <w:tr w:rsidR="00CC3703" w:rsidRPr="00E421FD" w14:paraId="1B4E69EF" w14:textId="77777777" w:rsidTr="00CC3703">
        <w:tc>
          <w:tcPr>
            <w:tcW w:w="846" w:type="dxa"/>
            <w:hideMark/>
          </w:tcPr>
          <w:p w14:paraId="6245693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15</w:t>
            </w:r>
          </w:p>
        </w:tc>
        <w:tc>
          <w:tcPr>
            <w:tcW w:w="2410" w:type="dxa"/>
            <w:hideMark/>
          </w:tcPr>
          <w:p w14:paraId="1BE17690"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पीयूष राठवे </w:t>
            </w:r>
          </w:p>
        </w:tc>
        <w:tc>
          <w:tcPr>
            <w:tcW w:w="2835" w:type="dxa"/>
            <w:hideMark/>
          </w:tcPr>
          <w:p w14:paraId="338E2C29" w14:textId="6A0D2685"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स्टेलारा एडुटेक प्राइवेट लिमिटेड</w:t>
            </w:r>
          </w:p>
        </w:tc>
        <w:tc>
          <w:tcPr>
            <w:tcW w:w="1559" w:type="dxa"/>
            <w:hideMark/>
          </w:tcPr>
          <w:p w14:paraId="7040DD0F"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036D8330"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12,00,000</w:t>
            </w:r>
          </w:p>
        </w:tc>
      </w:tr>
      <w:tr w:rsidR="00CC3703" w:rsidRPr="00E421FD" w14:paraId="10491D08" w14:textId="77777777" w:rsidTr="00CC3703">
        <w:tc>
          <w:tcPr>
            <w:tcW w:w="846" w:type="dxa"/>
            <w:hideMark/>
          </w:tcPr>
          <w:p w14:paraId="2A42B0B8"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16</w:t>
            </w:r>
          </w:p>
        </w:tc>
        <w:tc>
          <w:tcPr>
            <w:tcW w:w="2410" w:type="dxa"/>
            <w:hideMark/>
          </w:tcPr>
          <w:p w14:paraId="5B8253D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प्रिंस कुमार भगत</w:t>
            </w:r>
          </w:p>
        </w:tc>
        <w:tc>
          <w:tcPr>
            <w:tcW w:w="2835" w:type="dxa"/>
            <w:hideMark/>
          </w:tcPr>
          <w:p w14:paraId="31D74682" w14:textId="2B423DB5"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स्टेलारा एडुटेक प्राइवेट लिमिटेड</w:t>
            </w:r>
          </w:p>
        </w:tc>
        <w:tc>
          <w:tcPr>
            <w:tcW w:w="1559" w:type="dxa"/>
            <w:hideMark/>
          </w:tcPr>
          <w:p w14:paraId="2AB8B62E"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0B31CB18"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12,00,000</w:t>
            </w:r>
          </w:p>
        </w:tc>
      </w:tr>
      <w:tr w:rsidR="00CC3703" w:rsidRPr="00E421FD" w14:paraId="325264E4" w14:textId="77777777" w:rsidTr="00CC3703">
        <w:tc>
          <w:tcPr>
            <w:tcW w:w="846" w:type="dxa"/>
            <w:hideMark/>
          </w:tcPr>
          <w:p w14:paraId="5FEB700E"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17</w:t>
            </w:r>
          </w:p>
        </w:tc>
        <w:tc>
          <w:tcPr>
            <w:tcW w:w="2410" w:type="dxa"/>
            <w:hideMark/>
          </w:tcPr>
          <w:p w14:paraId="6636B31C"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ऋषभ मिश्रा </w:t>
            </w:r>
          </w:p>
        </w:tc>
        <w:tc>
          <w:tcPr>
            <w:tcW w:w="2835" w:type="dxa"/>
            <w:hideMark/>
          </w:tcPr>
          <w:p w14:paraId="5B8213D5" w14:textId="46F7E66B"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स्टेलारा एडुटेक प्राइवेट लिमिटेड</w:t>
            </w:r>
          </w:p>
        </w:tc>
        <w:tc>
          <w:tcPr>
            <w:tcW w:w="1559" w:type="dxa"/>
            <w:hideMark/>
          </w:tcPr>
          <w:p w14:paraId="283FCA5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32423E0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12,00,000</w:t>
            </w:r>
          </w:p>
        </w:tc>
      </w:tr>
      <w:tr w:rsidR="00CC3703" w:rsidRPr="00E421FD" w14:paraId="60BE2E5E" w14:textId="77777777" w:rsidTr="00CC3703">
        <w:tc>
          <w:tcPr>
            <w:tcW w:w="846" w:type="dxa"/>
            <w:hideMark/>
          </w:tcPr>
          <w:p w14:paraId="1DF54A3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18</w:t>
            </w:r>
          </w:p>
        </w:tc>
        <w:tc>
          <w:tcPr>
            <w:tcW w:w="2410" w:type="dxa"/>
            <w:hideMark/>
          </w:tcPr>
          <w:p w14:paraId="662CA2C0"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रितु राज</w:t>
            </w:r>
          </w:p>
        </w:tc>
        <w:tc>
          <w:tcPr>
            <w:tcW w:w="2835" w:type="dxa"/>
            <w:hideMark/>
          </w:tcPr>
          <w:p w14:paraId="596C953D" w14:textId="16D759F4"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स्टेलारा एडुटेक प्राइवेट लिमिटेड</w:t>
            </w:r>
          </w:p>
        </w:tc>
        <w:tc>
          <w:tcPr>
            <w:tcW w:w="1559" w:type="dxa"/>
            <w:hideMark/>
          </w:tcPr>
          <w:p w14:paraId="35A617CF"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3FEC2116"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12,00,000</w:t>
            </w:r>
          </w:p>
        </w:tc>
      </w:tr>
      <w:tr w:rsidR="00CC3703" w:rsidRPr="00E421FD" w14:paraId="7D2826C6" w14:textId="77777777" w:rsidTr="00CC3703">
        <w:tc>
          <w:tcPr>
            <w:tcW w:w="846" w:type="dxa"/>
            <w:hideMark/>
          </w:tcPr>
          <w:p w14:paraId="7B05C322"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19</w:t>
            </w:r>
          </w:p>
        </w:tc>
        <w:tc>
          <w:tcPr>
            <w:tcW w:w="2410" w:type="dxa"/>
            <w:hideMark/>
          </w:tcPr>
          <w:p w14:paraId="271BDA4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शिवांश पाठक</w:t>
            </w:r>
          </w:p>
        </w:tc>
        <w:tc>
          <w:tcPr>
            <w:tcW w:w="2835" w:type="dxa"/>
            <w:hideMark/>
          </w:tcPr>
          <w:p w14:paraId="7291910F" w14:textId="21B024DA"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स्टेलारा एडुटेक प्राइवेट लिमिटेड</w:t>
            </w:r>
          </w:p>
        </w:tc>
        <w:tc>
          <w:tcPr>
            <w:tcW w:w="1559" w:type="dxa"/>
            <w:hideMark/>
          </w:tcPr>
          <w:p w14:paraId="5576E04A"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4C8749D4"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12,00,000</w:t>
            </w:r>
          </w:p>
        </w:tc>
      </w:tr>
      <w:tr w:rsidR="00CC3703" w:rsidRPr="00E421FD" w14:paraId="6D7475E5" w14:textId="77777777" w:rsidTr="00CC3703">
        <w:tc>
          <w:tcPr>
            <w:tcW w:w="846" w:type="dxa"/>
            <w:hideMark/>
          </w:tcPr>
          <w:p w14:paraId="0864753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20</w:t>
            </w:r>
          </w:p>
        </w:tc>
        <w:tc>
          <w:tcPr>
            <w:tcW w:w="2410" w:type="dxa"/>
            <w:hideMark/>
          </w:tcPr>
          <w:p w14:paraId="10F084A3"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निरंजन कुमार</w:t>
            </w:r>
          </w:p>
        </w:tc>
        <w:tc>
          <w:tcPr>
            <w:tcW w:w="2835" w:type="dxa"/>
            <w:hideMark/>
          </w:tcPr>
          <w:p w14:paraId="761D1EA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भरुवा सॉल्यूशंस</w:t>
            </w:r>
          </w:p>
        </w:tc>
        <w:tc>
          <w:tcPr>
            <w:tcW w:w="1559" w:type="dxa"/>
            <w:hideMark/>
          </w:tcPr>
          <w:p w14:paraId="562DEAC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3A947C6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3,00,000</w:t>
            </w:r>
          </w:p>
        </w:tc>
      </w:tr>
      <w:tr w:rsidR="00CC3703" w:rsidRPr="00E421FD" w14:paraId="62D746C5" w14:textId="77777777" w:rsidTr="00CC3703">
        <w:tc>
          <w:tcPr>
            <w:tcW w:w="846" w:type="dxa"/>
            <w:hideMark/>
          </w:tcPr>
          <w:p w14:paraId="27DBB82C"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21</w:t>
            </w:r>
          </w:p>
        </w:tc>
        <w:tc>
          <w:tcPr>
            <w:tcW w:w="2410" w:type="dxa"/>
            <w:hideMark/>
          </w:tcPr>
          <w:p w14:paraId="33352BB4"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-हिमांशु सैनी</w:t>
            </w:r>
          </w:p>
        </w:tc>
        <w:tc>
          <w:tcPr>
            <w:tcW w:w="2835" w:type="dxa"/>
            <w:hideMark/>
          </w:tcPr>
          <w:p w14:paraId="19DA695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टीसीएस</w:t>
            </w:r>
          </w:p>
        </w:tc>
        <w:tc>
          <w:tcPr>
            <w:tcW w:w="1559" w:type="dxa"/>
            <w:hideMark/>
          </w:tcPr>
          <w:p w14:paraId="6B07027E"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(2024 बैच) बी.टेक सीएसई</w:t>
            </w:r>
          </w:p>
        </w:tc>
        <w:tc>
          <w:tcPr>
            <w:tcW w:w="1559" w:type="dxa"/>
            <w:hideMark/>
          </w:tcPr>
          <w:p w14:paraId="06F7933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7,05,000/-</w:t>
            </w:r>
          </w:p>
        </w:tc>
      </w:tr>
      <w:tr w:rsidR="00CC3703" w:rsidRPr="00E421FD" w14:paraId="07ADE76D" w14:textId="77777777" w:rsidTr="00CC3703">
        <w:tc>
          <w:tcPr>
            <w:tcW w:w="846" w:type="dxa"/>
            <w:hideMark/>
          </w:tcPr>
          <w:p w14:paraId="77C2F0B2"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22</w:t>
            </w:r>
          </w:p>
        </w:tc>
        <w:tc>
          <w:tcPr>
            <w:tcW w:w="2410" w:type="dxa"/>
            <w:hideMark/>
          </w:tcPr>
          <w:p w14:paraId="0C98C38B"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कतुरी कार्तिक</w:t>
            </w:r>
          </w:p>
        </w:tc>
        <w:tc>
          <w:tcPr>
            <w:tcW w:w="2835" w:type="dxa"/>
            <w:hideMark/>
          </w:tcPr>
          <w:p w14:paraId="5B926E1B"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नेक्स्टवेव डिसरप्टिव टेक्नोलॉजीज प्राइवेट लिमिटेड</w:t>
            </w:r>
          </w:p>
        </w:tc>
        <w:tc>
          <w:tcPr>
            <w:tcW w:w="1559" w:type="dxa"/>
            <w:hideMark/>
          </w:tcPr>
          <w:p w14:paraId="1B96EE02"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0835814C"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5,60,000/-</w:t>
            </w:r>
          </w:p>
        </w:tc>
      </w:tr>
      <w:tr w:rsidR="00CC3703" w:rsidRPr="00E421FD" w14:paraId="58E2A408" w14:textId="77777777" w:rsidTr="00CC3703">
        <w:tc>
          <w:tcPr>
            <w:tcW w:w="846" w:type="dxa"/>
            <w:hideMark/>
          </w:tcPr>
          <w:p w14:paraId="3593F78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23</w:t>
            </w:r>
          </w:p>
        </w:tc>
        <w:tc>
          <w:tcPr>
            <w:tcW w:w="2410" w:type="dxa"/>
            <w:hideMark/>
          </w:tcPr>
          <w:p w14:paraId="088B88A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शिवांश पाठक</w:t>
            </w:r>
          </w:p>
        </w:tc>
        <w:tc>
          <w:tcPr>
            <w:tcW w:w="2835" w:type="dxa"/>
            <w:hideMark/>
          </w:tcPr>
          <w:p w14:paraId="6C053DC3"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पेंटागन अंतरिक्ष</w:t>
            </w:r>
          </w:p>
        </w:tc>
        <w:tc>
          <w:tcPr>
            <w:tcW w:w="1559" w:type="dxa"/>
            <w:hideMark/>
          </w:tcPr>
          <w:p w14:paraId="201F414D"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6A18EA5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ऑनलाइन इनक्यूबेशन </w:t>
            </w:r>
            <w:r w:rsidRPr="00E421FD">
              <w:rPr>
                <w:rFonts w:ascii="Kokila" w:eastAsia="Times New Roman" w:hAnsi="Kokila" w:cs="Kokila"/>
                <w:sz w:val="28"/>
                <w:szCs w:val="28"/>
                <w:lang w:eastAsia="en-IN" w:bidi="hi-IN"/>
              </w:rPr>
              <w:br/>
              <w:t>अभियान</w:t>
            </w:r>
          </w:p>
        </w:tc>
      </w:tr>
      <w:tr w:rsidR="00CC3703" w:rsidRPr="00E421FD" w14:paraId="75253393" w14:textId="77777777" w:rsidTr="00CC3703">
        <w:tc>
          <w:tcPr>
            <w:tcW w:w="846" w:type="dxa"/>
            <w:hideMark/>
          </w:tcPr>
          <w:p w14:paraId="09BBA8FE"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24</w:t>
            </w:r>
          </w:p>
        </w:tc>
        <w:tc>
          <w:tcPr>
            <w:tcW w:w="2410" w:type="dxa"/>
            <w:hideMark/>
          </w:tcPr>
          <w:p w14:paraId="7F4EC2D4"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विशाल</w:t>
            </w:r>
          </w:p>
        </w:tc>
        <w:tc>
          <w:tcPr>
            <w:tcW w:w="2835" w:type="dxa"/>
            <w:hideMark/>
          </w:tcPr>
          <w:p w14:paraId="0B9545D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पेंटागन अंतरिक्ष</w:t>
            </w:r>
          </w:p>
        </w:tc>
        <w:tc>
          <w:tcPr>
            <w:tcW w:w="1559" w:type="dxa"/>
            <w:hideMark/>
          </w:tcPr>
          <w:p w14:paraId="78A40DB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48AECE17"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ऑनलाइन इनक्यूबेशन </w:t>
            </w:r>
            <w:r w:rsidRPr="00E421FD">
              <w:rPr>
                <w:rFonts w:ascii="Kokila" w:eastAsia="Times New Roman" w:hAnsi="Kokila" w:cs="Kokila"/>
                <w:sz w:val="28"/>
                <w:szCs w:val="28"/>
                <w:lang w:eastAsia="en-IN" w:bidi="hi-IN"/>
              </w:rPr>
              <w:br/>
              <w:t>अभियान</w:t>
            </w:r>
          </w:p>
        </w:tc>
      </w:tr>
      <w:tr w:rsidR="00CC3703" w:rsidRPr="00E421FD" w14:paraId="7C45D1B2" w14:textId="77777777" w:rsidTr="00CC3703">
        <w:tc>
          <w:tcPr>
            <w:tcW w:w="846" w:type="dxa"/>
            <w:hideMark/>
          </w:tcPr>
          <w:p w14:paraId="2F388BD5"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25</w:t>
            </w:r>
          </w:p>
        </w:tc>
        <w:tc>
          <w:tcPr>
            <w:tcW w:w="2410" w:type="dxa"/>
            <w:hideMark/>
          </w:tcPr>
          <w:p w14:paraId="275946EB"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आलोक राजन झा</w:t>
            </w:r>
          </w:p>
        </w:tc>
        <w:tc>
          <w:tcPr>
            <w:tcW w:w="2835" w:type="dxa"/>
            <w:hideMark/>
          </w:tcPr>
          <w:p w14:paraId="2702655D" w14:textId="5951349D"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टेक महिंद्रा पूल कैंपस@ आम्रपाली </w:t>
            </w:r>
            <w:r w:rsidRPr="00E421FD">
              <w:rPr>
                <w:rFonts w:ascii="Kokila" w:eastAsia="Times New Roman" w:hAnsi="Kokila" w:cs="Kokila"/>
                <w:sz w:val="28"/>
                <w:szCs w:val="28"/>
                <w:lang w:eastAsia="en-IN" w:bidi="hi-IN"/>
              </w:rPr>
              <w:br/>
              <w:t>विश्वविद्यालय</w:t>
            </w:r>
          </w:p>
        </w:tc>
        <w:tc>
          <w:tcPr>
            <w:tcW w:w="1559" w:type="dxa"/>
            <w:hideMark/>
          </w:tcPr>
          <w:p w14:paraId="21F758E9"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291A97FF"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3,50,000</w:t>
            </w:r>
          </w:p>
        </w:tc>
      </w:tr>
      <w:tr w:rsidR="00CC3703" w:rsidRPr="00E421FD" w14:paraId="3248748C" w14:textId="77777777" w:rsidTr="00CC3703">
        <w:tc>
          <w:tcPr>
            <w:tcW w:w="846" w:type="dxa"/>
            <w:hideMark/>
          </w:tcPr>
          <w:p w14:paraId="1D8AA57C"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26</w:t>
            </w:r>
          </w:p>
        </w:tc>
        <w:tc>
          <w:tcPr>
            <w:tcW w:w="2410" w:type="dxa"/>
            <w:hideMark/>
          </w:tcPr>
          <w:p w14:paraId="6AFB376C"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अरन चौधरी</w:t>
            </w:r>
          </w:p>
        </w:tc>
        <w:tc>
          <w:tcPr>
            <w:tcW w:w="2835" w:type="dxa"/>
            <w:hideMark/>
          </w:tcPr>
          <w:p w14:paraId="428A1EF9" w14:textId="1D4FC95B"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टेक महिंद्रा पूल कैंपस@ आम्रपाली </w:t>
            </w:r>
            <w:r w:rsidRPr="00E421FD">
              <w:rPr>
                <w:rFonts w:ascii="Kokila" w:eastAsia="Times New Roman" w:hAnsi="Kokila" w:cs="Kokila"/>
                <w:sz w:val="28"/>
                <w:szCs w:val="28"/>
                <w:lang w:eastAsia="en-IN" w:bidi="hi-IN"/>
              </w:rPr>
              <w:br/>
              <w:t>विश्वविद्यालय</w:t>
            </w:r>
          </w:p>
        </w:tc>
        <w:tc>
          <w:tcPr>
            <w:tcW w:w="1559" w:type="dxa"/>
            <w:hideMark/>
          </w:tcPr>
          <w:p w14:paraId="47D3104C"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07250549"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3,50,000</w:t>
            </w:r>
          </w:p>
        </w:tc>
      </w:tr>
      <w:tr w:rsidR="00CC3703" w:rsidRPr="00E421FD" w14:paraId="6A80F800" w14:textId="77777777" w:rsidTr="00CC3703">
        <w:tc>
          <w:tcPr>
            <w:tcW w:w="846" w:type="dxa"/>
            <w:hideMark/>
          </w:tcPr>
          <w:p w14:paraId="20ABED16"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27</w:t>
            </w:r>
          </w:p>
        </w:tc>
        <w:tc>
          <w:tcPr>
            <w:tcW w:w="2410" w:type="dxa"/>
            <w:hideMark/>
          </w:tcPr>
          <w:p w14:paraId="7EB330BE"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बिक्रम</w:t>
            </w:r>
          </w:p>
        </w:tc>
        <w:tc>
          <w:tcPr>
            <w:tcW w:w="2835" w:type="dxa"/>
            <w:hideMark/>
          </w:tcPr>
          <w:p w14:paraId="3B61DB5D" w14:textId="31E4B778"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टेक महिंद्रा पूल कैंपस@ आम्रपाली </w:t>
            </w:r>
            <w:r w:rsidRPr="00E421FD">
              <w:rPr>
                <w:rFonts w:ascii="Kokila" w:eastAsia="Times New Roman" w:hAnsi="Kokila" w:cs="Kokila"/>
                <w:sz w:val="28"/>
                <w:szCs w:val="28"/>
                <w:lang w:eastAsia="en-IN" w:bidi="hi-IN"/>
              </w:rPr>
              <w:br/>
              <w:t>विश्वविद्यालय</w:t>
            </w:r>
          </w:p>
        </w:tc>
        <w:tc>
          <w:tcPr>
            <w:tcW w:w="1559" w:type="dxa"/>
            <w:hideMark/>
          </w:tcPr>
          <w:p w14:paraId="34295FD1"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324DB762"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3,50,000</w:t>
            </w:r>
          </w:p>
        </w:tc>
      </w:tr>
      <w:tr w:rsidR="00CC3703" w:rsidRPr="00E421FD" w14:paraId="7494FDD7" w14:textId="77777777" w:rsidTr="00CC3703">
        <w:tc>
          <w:tcPr>
            <w:tcW w:w="846" w:type="dxa"/>
            <w:hideMark/>
          </w:tcPr>
          <w:p w14:paraId="70B70A30"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28</w:t>
            </w:r>
          </w:p>
        </w:tc>
        <w:tc>
          <w:tcPr>
            <w:tcW w:w="2410" w:type="dxa"/>
            <w:hideMark/>
          </w:tcPr>
          <w:p w14:paraId="390ECCBF"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सौरभ सिंह</w:t>
            </w:r>
          </w:p>
        </w:tc>
        <w:tc>
          <w:tcPr>
            <w:tcW w:w="2835" w:type="dxa"/>
            <w:hideMark/>
          </w:tcPr>
          <w:p w14:paraId="07D1983A"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 xml:space="preserve">इंटेलिपाट सॉफ्टवेयर </w:t>
            </w:r>
          </w:p>
        </w:tc>
        <w:tc>
          <w:tcPr>
            <w:tcW w:w="1559" w:type="dxa"/>
            <w:hideMark/>
          </w:tcPr>
          <w:p w14:paraId="0EC99E93"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बीटेक- सीएसई</w:t>
            </w:r>
          </w:p>
        </w:tc>
        <w:tc>
          <w:tcPr>
            <w:tcW w:w="1559" w:type="dxa"/>
            <w:hideMark/>
          </w:tcPr>
          <w:p w14:paraId="67D5150A" w14:textId="77777777" w:rsidR="00CC3703" w:rsidRPr="00E421FD" w:rsidRDefault="00CC3703" w:rsidP="00CC3703">
            <w:pPr>
              <w:rPr>
                <w:rFonts w:ascii="Kokila" w:eastAsia="Times New Roman" w:hAnsi="Kokila" w:cs="Kokila"/>
                <w:sz w:val="28"/>
                <w:szCs w:val="28"/>
                <w:lang w:eastAsia="en-IN" w:bidi="hi-IN"/>
              </w:rPr>
            </w:pPr>
            <w:r w:rsidRPr="00E421FD">
              <w:rPr>
                <w:rFonts w:ascii="Kokila" w:eastAsia="Times New Roman" w:hAnsi="Kokila" w:cs="Kokila"/>
                <w:sz w:val="28"/>
                <w:szCs w:val="28"/>
                <w:lang w:eastAsia="en-IN" w:bidi="hi-IN"/>
              </w:rPr>
              <w:t>9,00,000</w:t>
            </w:r>
          </w:p>
        </w:tc>
      </w:tr>
    </w:tbl>
    <w:p w14:paraId="6674F78B" w14:textId="408C1A38" w:rsidR="001C4EF8" w:rsidRPr="00E421FD" w:rsidRDefault="001C4EF8" w:rsidP="00027B56">
      <w:pPr>
        <w:tabs>
          <w:tab w:val="left" w:pos="567"/>
        </w:tabs>
        <w:spacing w:line="240" w:lineRule="auto"/>
        <w:ind w:left="284" w:hanging="426"/>
        <w:jc w:val="both"/>
        <w:rPr>
          <w:rFonts w:ascii="Kokila" w:hAnsi="Kokila" w:cs="Kokila"/>
          <w:kern w:val="2"/>
          <w:sz w:val="28"/>
          <w:szCs w:val="28"/>
          <w14:ligatures w14:val="standardContextual"/>
        </w:rPr>
      </w:pPr>
    </w:p>
    <w:p w14:paraId="59D6C05E" w14:textId="6726D4C2" w:rsidR="001C4EF8" w:rsidRPr="00E421FD" w:rsidRDefault="001C4EF8" w:rsidP="00027B56">
      <w:pPr>
        <w:tabs>
          <w:tab w:val="left" w:pos="567"/>
        </w:tabs>
        <w:spacing w:line="240" w:lineRule="auto"/>
        <w:ind w:left="284" w:hanging="426"/>
        <w:jc w:val="both"/>
        <w:rPr>
          <w:rFonts w:ascii="Kokila" w:hAnsi="Kokila" w:cs="Kokila"/>
          <w:kern w:val="2"/>
          <w:sz w:val="28"/>
          <w:szCs w:val="28"/>
          <w14:ligatures w14:val="standardContextual"/>
        </w:rPr>
      </w:pPr>
    </w:p>
    <w:p w14:paraId="57BD0332" w14:textId="3A1B7B5E" w:rsidR="001C4EF8" w:rsidRPr="00E421FD" w:rsidRDefault="00124729" w:rsidP="00027B56">
      <w:pPr>
        <w:tabs>
          <w:tab w:val="left" w:pos="567"/>
        </w:tabs>
        <w:spacing w:line="240" w:lineRule="auto"/>
        <w:ind w:left="284" w:hanging="426"/>
        <w:jc w:val="both"/>
        <w:rPr>
          <w:rFonts w:ascii="Kokila" w:hAnsi="Kokila" w:cs="Kokila"/>
          <w:b/>
          <w:bCs/>
          <w:kern w:val="2"/>
          <w:sz w:val="28"/>
          <w:szCs w:val="28"/>
          <w14:ligatures w14:val="standardContextual"/>
        </w:rPr>
      </w:pPr>
      <w:r w:rsidRPr="00E421FD">
        <w:rPr>
          <w:rFonts w:ascii="Kokila" w:hAnsi="Kokila" w:cs="Kokila"/>
          <w:b/>
          <w:bCs/>
          <w:kern w:val="2"/>
          <w:sz w:val="28"/>
          <w:szCs w:val="28"/>
          <w14:ligatures w14:val="standardContextual"/>
        </w:rPr>
        <w:t>GATE/CAT योग्य छात्र (2024-25)</w:t>
      </w:r>
    </w:p>
    <w:p w14:paraId="3066B785" w14:textId="5EDEBAFC" w:rsidR="00811EBC" w:rsidRPr="00E421FD" w:rsidRDefault="00811EBC" w:rsidP="00027B56">
      <w:pPr>
        <w:tabs>
          <w:tab w:val="left" w:pos="567"/>
        </w:tabs>
        <w:ind w:left="284" w:hanging="426"/>
        <w:rPr>
          <w:rFonts w:ascii="Kokila" w:eastAsia="Calibri" w:hAnsi="Kokila" w:cs="Kokila"/>
          <w:b/>
          <w:sz w:val="28"/>
          <w:szCs w:val="28"/>
          <w:u w:val="single"/>
        </w:rPr>
      </w:pPr>
    </w:p>
    <w:tbl>
      <w:tblPr>
        <w:tblStyle w:val="TableGrid1"/>
        <w:tblW w:w="9171" w:type="dxa"/>
        <w:tblInd w:w="-113" w:type="dxa"/>
        <w:tblLook w:val="04A0" w:firstRow="1" w:lastRow="0" w:firstColumn="1" w:lastColumn="0" w:noHBand="0" w:noVBand="1"/>
      </w:tblPr>
      <w:tblGrid>
        <w:gridCol w:w="745"/>
        <w:gridCol w:w="3378"/>
        <w:gridCol w:w="2119"/>
        <w:gridCol w:w="2929"/>
      </w:tblGrid>
      <w:tr w:rsidR="00811EBC" w:rsidRPr="00E421FD" w14:paraId="52D52881" w14:textId="77777777" w:rsidTr="00AA4E94">
        <w:trPr>
          <w:trHeight w:val="489"/>
        </w:trPr>
        <w:tc>
          <w:tcPr>
            <w:tcW w:w="716" w:type="dxa"/>
          </w:tcPr>
          <w:p w14:paraId="3016421B" w14:textId="654BED41" w:rsidR="00811EBC" w:rsidRPr="00E421FD" w:rsidRDefault="00811EBC" w:rsidP="000123A0">
            <w:pPr>
              <w:tabs>
                <w:tab w:val="left" w:pos="567"/>
              </w:tabs>
              <w:ind w:left="284" w:hanging="467"/>
              <w:jc w:val="center"/>
              <w:rPr>
                <w:rFonts w:ascii="Kokila" w:eastAsia="Calibri" w:hAnsi="Kokila" w:cs="Kokila"/>
                <w:b/>
                <w:sz w:val="28"/>
                <w:szCs w:val="28"/>
              </w:rPr>
            </w:pPr>
            <w:r w:rsidRPr="00E421FD">
              <w:rPr>
                <w:rFonts w:ascii="Kokila" w:eastAsia="Calibri" w:hAnsi="Kokila" w:cs="Kokila"/>
                <w:b/>
                <w:sz w:val="28"/>
                <w:szCs w:val="28"/>
              </w:rPr>
              <w:t xml:space="preserve">एसएन </w:t>
            </w:r>
            <w:r w:rsidR="000123A0" w:rsidRPr="00E421FD">
              <w:rPr>
                <w:rFonts w:ascii="Kokila" w:eastAsia="Calibri" w:hAnsi="Kokila" w:cs="Kokila"/>
                <w:b/>
                <w:sz w:val="28"/>
                <w:szCs w:val="28"/>
              </w:rPr>
              <w:t>ओ .</w:t>
            </w:r>
          </w:p>
        </w:tc>
        <w:tc>
          <w:tcPr>
            <w:tcW w:w="3390" w:type="dxa"/>
          </w:tcPr>
          <w:p w14:paraId="68F91162" w14:textId="192EC55D" w:rsidR="00811EBC" w:rsidRPr="00E421FD" w:rsidRDefault="00811EBC" w:rsidP="00AA4E94">
            <w:pPr>
              <w:tabs>
                <w:tab w:val="left" w:pos="567"/>
              </w:tabs>
              <w:ind w:left="284" w:hanging="294"/>
              <w:rPr>
                <w:rFonts w:ascii="Kokila" w:eastAsia="Calibri" w:hAnsi="Kokila" w:cs="Kokila"/>
                <w:b/>
                <w:sz w:val="28"/>
                <w:szCs w:val="28"/>
                <w:u w:val="single"/>
              </w:rPr>
            </w:pPr>
            <w:r w:rsidRPr="00E421FD">
              <w:rPr>
                <w:rFonts w:ascii="Kokila" w:eastAsia="Times New Roman" w:hAnsi="Kokila" w:cs="Kokila"/>
                <w:b/>
                <w:bCs/>
                <w:color w:val="222222"/>
                <w:sz w:val="28"/>
                <w:szCs w:val="28"/>
                <w:lang w:eastAsia="en-IN"/>
              </w:rPr>
              <w:t>छात्र का नाम</w:t>
            </w:r>
          </w:p>
        </w:tc>
        <w:tc>
          <w:tcPr>
            <w:tcW w:w="2126" w:type="dxa"/>
          </w:tcPr>
          <w:p w14:paraId="7B760D7E" w14:textId="325646B2" w:rsidR="00811EBC" w:rsidRPr="00E421FD" w:rsidRDefault="00811EBC" w:rsidP="00AA4E94">
            <w:pPr>
              <w:tabs>
                <w:tab w:val="left" w:pos="567"/>
              </w:tabs>
              <w:ind w:left="284" w:hanging="277"/>
              <w:rPr>
                <w:rFonts w:ascii="Kokila" w:eastAsia="Calibri" w:hAnsi="Kokila" w:cs="Kokila"/>
                <w:b/>
                <w:sz w:val="28"/>
                <w:szCs w:val="28"/>
                <w:u w:val="single"/>
              </w:rPr>
            </w:pPr>
            <w:r w:rsidRPr="00E421FD">
              <w:rPr>
                <w:rFonts w:ascii="Kokila" w:eastAsia="Times New Roman" w:hAnsi="Kokila" w:cs="Kokila"/>
                <w:b/>
                <w:bCs/>
                <w:color w:val="222222"/>
                <w:sz w:val="28"/>
                <w:szCs w:val="28"/>
                <w:lang w:eastAsia="en-IN"/>
              </w:rPr>
              <w:t>बैच</w:t>
            </w:r>
          </w:p>
        </w:tc>
        <w:tc>
          <w:tcPr>
            <w:tcW w:w="2939" w:type="dxa"/>
          </w:tcPr>
          <w:p w14:paraId="790F163D" w14:textId="4FBA050B" w:rsidR="00811EBC" w:rsidRPr="00E421FD" w:rsidRDefault="00AA4E94" w:rsidP="00AA4E94">
            <w:pPr>
              <w:tabs>
                <w:tab w:val="left" w:pos="567"/>
              </w:tabs>
              <w:ind w:left="284" w:hanging="279"/>
              <w:rPr>
                <w:rFonts w:ascii="Kokila" w:eastAsia="Calibri" w:hAnsi="Kokila" w:cs="Kokila"/>
                <w:b/>
                <w:sz w:val="28"/>
                <w:szCs w:val="28"/>
              </w:rPr>
            </w:pPr>
            <w:r w:rsidRPr="00E421FD">
              <w:rPr>
                <w:rFonts w:ascii="Kokila" w:eastAsia="Calibri" w:hAnsi="Kokila" w:cs="Kokila"/>
                <w:b/>
                <w:sz w:val="28"/>
                <w:szCs w:val="28"/>
              </w:rPr>
              <w:t>गेट स्कोर</w:t>
            </w:r>
          </w:p>
        </w:tc>
      </w:tr>
      <w:tr w:rsidR="00593C92" w:rsidRPr="00E421FD" w14:paraId="68BF699D" w14:textId="77777777" w:rsidTr="00EE0028">
        <w:trPr>
          <w:trHeight w:val="283"/>
        </w:trPr>
        <w:tc>
          <w:tcPr>
            <w:tcW w:w="716" w:type="dxa"/>
          </w:tcPr>
          <w:p w14:paraId="2F43C224" w14:textId="58369E14" w:rsidR="00593C92" w:rsidRPr="00E421FD" w:rsidRDefault="00593C92" w:rsidP="000123A0">
            <w:pPr>
              <w:pStyle w:val="ListParagraph"/>
              <w:numPr>
                <w:ilvl w:val="0"/>
                <w:numId w:val="5"/>
              </w:numPr>
              <w:tabs>
                <w:tab w:val="left" w:pos="567"/>
              </w:tabs>
              <w:ind w:left="284" w:hanging="467"/>
              <w:jc w:val="center"/>
              <w:rPr>
                <w:rFonts w:ascii="Kokila" w:eastAsia="Calibri" w:hAnsi="Kokila" w:cs="Kokila"/>
                <w:bCs/>
                <w:sz w:val="28"/>
                <w:szCs w:val="28"/>
              </w:rPr>
            </w:pPr>
          </w:p>
        </w:tc>
        <w:tc>
          <w:tcPr>
            <w:tcW w:w="3390" w:type="dxa"/>
            <w:vAlign w:val="center"/>
          </w:tcPr>
          <w:p w14:paraId="05A00A7D" w14:textId="16C639A8" w:rsidR="00593C92" w:rsidRPr="00E421FD" w:rsidRDefault="00593C92" w:rsidP="000123A0">
            <w:pPr>
              <w:tabs>
                <w:tab w:val="left" w:pos="567"/>
              </w:tabs>
              <w:ind w:left="284" w:hanging="294"/>
              <w:rPr>
                <w:rFonts w:ascii="Kokila" w:eastAsia="Times New Roman" w:hAnsi="Kokila" w:cs="Kokila"/>
                <w:b/>
                <w:color w:val="222222"/>
                <w:sz w:val="28"/>
                <w:szCs w:val="28"/>
                <w:lang w:eastAsia="en-IN"/>
              </w:rPr>
            </w:pPr>
            <w:r w:rsidRPr="00E421FD">
              <w:rPr>
                <w:rFonts w:ascii="Kokila" w:hAnsi="Kokila" w:cs="Kokila"/>
                <w:color w:val="434343"/>
                <w:sz w:val="28"/>
                <w:szCs w:val="28"/>
              </w:rPr>
              <w:t>शिवांश चौहान</w:t>
            </w:r>
          </w:p>
        </w:tc>
        <w:tc>
          <w:tcPr>
            <w:tcW w:w="2126" w:type="dxa"/>
          </w:tcPr>
          <w:p w14:paraId="67BF0A5D" w14:textId="51970E55" w:rsidR="00593C92" w:rsidRPr="00E421FD" w:rsidRDefault="00593C92" w:rsidP="000123A0">
            <w:pPr>
              <w:tabs>
                <w:tab w:val="left" w:pos="567"/>
              </w:tabs>
              <w:ind w:left="284" w:hanging="277"/>
              <w:jc w:val="both"/>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2024-25</w:t>
            </w:r>
          </w:p>
        </w:tc>
        <w:tc>
          <w:tcPr>
            <w:tcW w:w="2939" w:type="dxa"/>
          </w:tcPr>
          <w:p w14:paraId="26FD9164" w14:textId="5CC08639" w:rsidR="00593C92" w:rsidRPr="00E421FD" w:rsidRDefault="00AA4E94" w:rsidP="00AA4E94">
            <w:pPr>
              <w:tabs>
                <w:tab w:val="left" w:pos="567"/>
              </w:tabs>
              <w:ind w:left="284" w:hanging="279"/>
              <w:jc w:val="center"/>
              <w:rPr>
                <w:rFonts w:ascii="Kokila" w:eastAsia="Times New Roman" w:hAnsi="Kokila" w:cs="Kokila"/>
                <w:b/>
                <w:color w:val="222222"/>
                <w:sz w:val="28"/>
                <w:szCs w:val="28"/>
                <w:lang w:eastAsia="en-IN"/>
              </w:rPr>
            </w:pPr>
            <w:r w:rsidRPr="00E421FD">
              <w:rPr>
                <w:rFonts w:ascii="Kokila" w:eastAsia="Times New Roman" w:hAnsi="Kokila" w:cs="Kokila"/>
                <w:b/>
                <w:color w:val="222222"/>
                <w:sz w:val="28"/>
                <w:szCs w:val="28"/>
                <w:lang w:eastAsia="en-IN"/>
              </w:rPr>
              <w:t>385</w:t>
            </w:r>
          </w:p>
        </w:tc>
      </w:tr>
      <w:tr w:rsidR="000123A0" w:rsidRPr="00E421FD" w14:paraId="1CFED8B8" w14:textId="77777777" w:rsidTr="00EE0028">
        <w:trPr>
          <w:trHeight w:val="283"/>
        </w:trPr>
        <w:tc>
          <w:tcPr>
            <w:tcW w:w="716" w:type="dxa"/>
          </w:tcPr>
          <w:p w14:paraId="1243A665" w14:textId="425B397C" w:rsidR="000123A0" w:rsidRPr="00E421FD" w:rsidRDefault="000123A0" w:rsidP="000123A0">
            <w:pPr>
              <w:pStyle w:val="ListParagraph"/>
              <w:numPr>
                <w:ilvl w:val="0"/>
                <w:numId w:val="5"/>
              </w:numPr>
              <w:tabs>
                <w:tab w:val="left" w:pos="567"/>
              </w:tabs>
              <w:ind w:left="284" w:hanging="467"/>
              <w:jc w:val="center"/>
              <w:rPr>
                <w:rFonts w:ascii="Kokila" w:eastAsia="Calibri" w:hAnsi="Kokila" w:cs="Kokila"/>
                <w:bCs/>
                <w:sz w:val="28"/>
                <w:szCs w:val="28"/>
              </w:rPr>
            </w:pPr>
          </w:p>
        </w:tc>
        <w:tc>
          <w:tcPr>
            <w:tcW w:w="3390" w:type="dxa"/>
            <w:vAlign w:val="center"/>
          </w:tcPr>
          <w:p w14:paraId="48533BEB" w14:textId="5BA8E20E" w:rsidR="000123A0" w:rsidRPr="00E421FD" w:rsidRDefault="000123A0" w:rsidP="000123A0">
            <w:pPr>
              <w:tabs>
                <w:tab w:val="left" w:pos="567"/>
              </w:tabs>
              <w:ind w:left="284" w:hanging="294"/>
              <w:rPr>
                <w:rFonts w:ascii="Kokila" w:eastAsia="Times New Roman" w:hAnsi="Kokila" w:cs="Kokila"/>
                <w:bCs/>
                <w:color w:val="222222"/>
                <w:sz w:val="28"/>
                <w:szCs w:val="28"/>
                <w:lang w:eastAsia="en-IN"/>
              </w:rPr>
            </w:pPr>
            <w:r w:rsidRPr="00E421FD">
              <w:rPr>
                <w:rFonts w:ascii="Kokila" w:hAnsi="Kokila" w:cs="Kokila"/>
                <w:color w:val="434343"/>
                <w:sz w:val="28"/>
                <w:szCs w:val="28"/>
              </w:rPr>
              <w:t>मनीष कुमार</w:t>
            </w:r>
          </w:p>
        </w:tc>
        <w:tc>
          <w:tcPr>
            <w:tcW w:w="2126" w:type="dxa"/>
          </w:tcPr>
          <w:p w14:paraId="3C2E8E4C" w14:textId="0F4C2479" w:rsidR="000123A0" w:rsidRPr="00E421FD" w:rsidRDefault="000123A0" w:rsidP="000123A0">
            <w:pPr>
              <w:tabs>
                <w:tab w:val="left" w:pos="567"/>
              </w:tabs>
              <w:ind w:left="284" w:hanging="277"/>
              <w:jc w:val="both"/>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2024-25</w:t>
            </w:r>
          </w:p>
        </w:tc>
        <w:tc>
          <w:tcPr>
            <w:tcW w:w="2939" w:type="dxa"/>
          </w:tcPr>
          <w:p w14:paraId="6115D0F9" w14:textId="40BD15BD" w:rsidR="000123A0" w:rsidRPr="00E421FD" w:rsidRDefault="00AA4E94" w:rsidP="00AA4E94">
            <w:pPr>
              <w:tabs>
                <w:tab w:val="left" w:pos="567"/>
              </w:tabs>
              <w:ind w:left="284" w:hanging="279"/>
              <w:jc w:val="center"/>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357</w:t>
            </w:r>
          </w:p>
        </w:tc>
      </w:tr>
      <w:tr w:rsidR="000123A0" w:rsidRPr="00E421FD" w14:paraId="721AC344" w14:textId="77777777" w:rsidTr="00EE0028">
        <w:trPr>
          <w:trHeight w:val="283"/>
        </w:trPr>
        <w:tc>
          <w:tcPr>
            <w:tcW w:w="716" w:type="dxa"/>
          </w:tcPr>
          <w:p w14:paraId="77CCD2C6" w14:textId="40B92A2E" w:rsidR="000123A0" w:rsidRPr="00E421FD" w:rsidRDefault="000123A0" w:rsidP="000123A0">
            <w:pPr>
              <w:pStyle w:val="ListParagraph"/>
              <w:numPr>
                <w:ilvl w:val="0"/>
                <w:numId w:val="5"/>
              </w:numPr>
              <w:tabs>
                <w:tab w:val="left" w:pos="567"/>
              </w:tabs>
              <w:ind w:left="284" w:hanging="467"/>
              <w:jc w:val="center"/>
              <w:rPr>
                <w:rFonts w:ascii="Kokila" w:eastAsia="Calibri" w:hAnsi="Kokila" w:cs="Kokila"/>
                <w:bCs/>
                <w:sz w:val="28"/>
                <w:szCs w:val="28"/>
              </w:rPr>
            </w:pPr>
          </w:p>
        </w:tc>
        <w:tc>
          <w:tcPr>
            <w:tcW w:w="3390" w:type="dxa"/>
            <w:vAlign w:val="center"/>
          </w:tcPr>
          <w:p w14:paraId="07BEDE29" w14:textId="3BB2378F" w:rsidR="000123A0" w:rsidRPr="00E421FD" w:rsidRDefault="000123A0" w:rsidP="000123A0">
            <w:pPr>
              <w:tabs>
                <w:tab w:val="left" w:pos="567"/>
              </w:tabs>
              <w:ind w:left="284" w:hanging="294"/>
              <w:rPr>
                <w:rFonts w:ascii="Kokila" w:eastAsia="Times New Roman" w:hAnsi="Kokila" w:cs="Kokila"/>
                <w:bCs/>
                <w:color w:val="222222"/>
                <w:sz w:val="28"/>
                <w:szCs w:val="28"/>
                <w:lang w:eastAsia="en-IN"/>
              </w:rPr>
            </w:pPr>
            <w:r w:rsidRPr="00E421FD">
              <w:rPr>
                <w:rFonts w:ascii="Kokila" w:hAnsi="Kokila" w:cs="Kokila"/>
                <w:color w:val="434343"/>
                <w:sz w:val="28"/>
                <w:szCs w:val="28"/>
              </w:rPr>
              <w:t>नरीना बालाजी वेंकट भीमेश्वर राव</w:t>
            </w:r>
          </w:p>
        </w:tc>
        <w:tc>
          <w:tcPr>
            <w:tcW w:w="2126" w:type="dxa"/>
          </w:tcPr>
          <w:p w14:paraId="405D717C" w14:textId="2141F6DB" w:rsidR="000123A0" w:rsidRPr="00E421FD" w:rsidRDefault="000123A0" w:rsidP="000123A0">
            <w:pPr>
              <w:tabs>
                <w:tab w:val="left" w:pos="567"/>
              </w:tabs>
              <w:ind w:left="284" w:hanging="277"/>
              <w:jc w:val="both"/>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2024-25</w:t>
            </w:r>
          </w:p>
        </w:tc>
        <w:tc>
          <w:tcPr>
            <w:tcW w:w="2939" w:type="dxa"/>
          </w:tcPr>
          <w:p w14:paraId="5BD76A6D" w14:textId="12C2C4BA" w:rsidR="000123A0" w:rsidRPr="00E421FD" w:rsidRDefault="00AA4E94" w:rsidP="00AA4E94">
            <w:pPr>
              <w:tabs>
                <w:tab w:val="left" w:pos="567"/>
              </w:tabs>
              <w:ind w:left="284" w:hanging="279"/>
              <w:jc w:val="center"/>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377</w:t>
            </w:r>
          </w:p>
        </w:tc>
      </w:tr>
      <w:tr w:rsidR="000123A0" w:rsidRPr="00E421FD" w14:paraId="7392AD7F" w14:textId="77777777" w:rsidTr="00EE0028">
        <w:trPr>
          <w:trHeight w:val="283"/>
        </w:trPr>
        <w:tc>
          <w:tcPr>
            <w:tcW w:w="716" w:type="dxa"/>
          </w:tcPr>
          <w:p w14:paraId="07C20895" w14:textId="1A940247" w:rsidR="000123A0" w:rsidRPr="00E421FD" w:rsidRDefault="000123A0" w:rsidP="000123A0">
            <w:pPr>
              <w:pStyle w:val="ListParagraph"/>
              <w:numPr>
                <w:ilvl w:val="0"/>
                <w:numId w:val="5"/>
              </w:numPr>
              <w:tabs>
                <w:tab w:val="left" w:pos="567"/>
              </w:tabs>
              <w:ind w:left="284" w:hanging="467"/>
              <w:jc w:val="center"/>
              <w:rPr>
                <w:rFonts w:ascii="Kokila" w:eastAsia="Calibri" w:hAnsi="Kokila" w:cs="Kokila"/>
                <w:bCs/>
                <w:sz w:val="28"/>
                <w:szCs w:val="28"/>
              </w:rPr>
            </w:pPr>
          </w:p>
        </w:tc>
        <w:tc>
          <w:tcPr>
            <w:tcW w:w="3390" w:type="dxa"/>
            <w:vAlign w:val="center"/>
          </w:tcPr>
          <w:p w14:paraId="39CFFFCA" w14:textId="2EC14F96" w:rsidR="000123A0" w:rsidRPr="00E421FD" w:rsidRDefault="000123A0" w:rsidP="000123A0">
            <w:pPr>
              <w:tabs>
                <w:tab w:val="left" w:pos="567"/>
              </w:tabs>
              <w:ind w:left="284" w:hanging="294"/>
              <w:rPr>
                <w:rFonts w:ascii="Kokila" w:eastAsia="Times New Roman" w:hAnsi="Kokila" w:cs="Kokila"/>
                <w:bCs/>
                <w:color w:val="222222"/>
                <w:sz w:val="28"/>
                <w:szCs w:val="28"/>
                <w:lang w:eastAsia="en-IN"/>
              </w:rPr>
            </w:pPr>
            <w:r w:rsidRPr="00E421FD">
              <w:rPr>
                <w:rFonts w:ascii="Kokila" w:hAnsi="Kokila" w:cs="Kokila"/>
                <w:color w:val="434343"/>
                <w:sz w:val="28"/>
                <w:szCs w:val="28"/>
              </w:rPr>
              <w:t>आकाश कुमार</w:t>
            </w:r>
          </w:p>
        </w:tc>
        <w:tc>
          <w:tcPr>
            <w:tcW w:w="2126" w:type="dxa"/>
          </w:tcPr>
          <w:p w14:paraId="7B94C30B" w14:textId="1960F80B" w:rsidR="000123A0" w:rsidRPr="00E421FD" w:rsidRDefault="000123A0" w:rsidP="000123A0">
            <w:pPr>
              <w:tabs>
                <w:tab w:val="left" w:pos="567"/>
              </w:tabs>
              <w:ind w:left="284" w:hanging="277"/>
              <w:jc w:val="both"/>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2024-25</w:t>
            </w:r>
          </w:p>
        </w:tc>
        <w:tc>
          <w:tcPr>
            <w:tcW w:w="2939" w:type="dxa"/>
          </w:tcPr>
          <w:p w14:paraId="150B74F6" w14:textId="6059D604" w:rsidR="000123A0" w:rsidRPr="00E421FD" w:rsidRDefault="00AA4E94" w:rsidP="00AA4E94">
            <w:pPr>
              <w:tabs>
                <w:tab w:val="left" w:pos="567"/>
              </w:tabs>
              <w:ind w:left="284" w:hanging="279"/>
              <w:jc w:val="center"/>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506</w:t>
            </w:r>
          </w:p>
        </w:tc>
      </w:tr>
      <w:tr w:rsidR="000123A0" w:rsidRPr="00E421FD" w14:paraId="24A66425" w14:textId="77777777" w:rsidTr="00EE0028">
        <w:trPr>
          <w:trHeight w:val="283"/>
        </w:trPr>
        <w:tc>
          <w:tcPr>
            <w:tcW w:w="716" w:type="dxa"/>
          </w:tcPr>
          <w:p w14:paraId="5D16E0D0" w14:textId="3B280FEC" w:rsidR="000123A0" w:rsidRPr="00E421FD" w:rsidRDefault="000123A0" w:rsidP="000123A0">
            <w:pPr>
              <w:pStyle w:val="ListParagraph"/>
              <w:numPr>
                <w:ilvl w:val="0"/>
                <w:numId w:val="5"/>
              </w:numPr>
              <w:tabs>
                <w:tab w:val="left" w:pos="567"/>
              </w:tabs>
              <w:ind w:left="284" w:hanging="467"/>
              <w:jc w:val="center"/>
              <w:rPr>
                <w:rFonts w:ascii="Kokila" w:eastAsia="Calibri" w:hAnsi="Kokila" w:cs="Kokila"/>
                <w:bCs/>
                <w:sz w:val="28"/>
                <w:szCs w:val="28"/>
              </w:rPr>
            </w:pPr>
          </w:p>
        </w:tc>
        <w:tc>
          <w:tcPr>
            <w:tcW w:w="3390" w:type="dxa"/>
            <w:vAlign w:val="center"/>
          </w:tcPr>
          <w:p w14:paraId="51BB792F" w14:textId="126A4619" w:rsidR="000123A0" w:rsidRPr="00E421FD" w:rsidRDefault="000123A0" w:rsidP="000123A0">
            <w:pPr>
              <w:tabs>
                <w:tab w:val="left" w:pos="567"/>
              </w:tabs>
              <w:ind w:left="284" w:hanging="294"/>
              <w:rPr>
                <w:rFonts w:ascii="Kokila" w:eastAsia="Times New Roman" w:hAnsi="Kokila" w:cs="Kokila"/>
                <w:bCs/>
                <w:color w:val="222222"/>
                <w:sz w:val="28"/>
                <w:szCs w:val="28"/>
                <w:lang w:eastAsia="en-IN"/>
              </w:rPr>
            </w:pPr>
            <w:r w:rsidRPr="00E421FD">
              <w:rPr>
                <w:rFonts w:ascii="Kokila" w:hAnsi="Kokila" w:cs="Kokila"/>
                <w:color w:val="434343"/>
                <w:sz w:val="28"/>
                <w:szCs w:val="28"/>
              </w:rPr>
              <w:t>अंशुमान रथ</w:t>
            </w:r>
          </w:p>
        </w:tc>
        <w:tc>
          <w:tcPr>
            <w:tcW w:w="2126" w:type="dxa"/>
          </w:tcPr>
          <w:p w14:paraId="2024CFF3" w14:textId="1DD9F437" w:rsidR="000123A0" w:rsidRPr="00E421FD" w:rsidRDefault="000123A0" w:rsidP="000123A0">
            <w:pPr>
              <w:tabs>
                <w:tab w:val="left" w:pos="567"/>
              </w:tabs>
              <w:ind w:left="284" w:hanging="277"/>
              <w:jc w:val="both"/>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2024-25</w:t>
            </w:r>
          </w:p>
        </w:tc>
        <w:tc>
          <w:tcPr>
            <w:tcW w:w="2939" w:type="dxa"/>
          </w:tcPr>
          <w:p w14:paraId="3F4A68E1" w14:textId="52B46727" w:rsidR="000123A0" w:rsidRPr="00E421FD" w:rsidRDefault="00AA4E94" w:rsidP="00AA4E94">
            <w:pPr>
              <w:tabs>
                <w:tab w:val="left" w:pos="567"/>
              </w:tabs>
              <w:ind w:left="284" w:hanging="279"/>
              <w:jc w:val="center"/>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491</w:t>
            </w:r>
          </w:p>
        </w:tc>
      </w:tr>
      <w:tr w:rsidR="000123A0" w:rsidRPr="00E421FD" w14:paraId="4C106CD4" w14:textId="77777777" w:rsidTr="00EE0028">
        <w:trPr>
          <w:trHeight w:val="283"/>
        </w:trPr>
        <w:tc>
          <w:tcPr>
            <w:tcW w:w="716" w:type="dxa"/>
          </w:tcPr>
          <w:p w14:paraId="1E5CA234" w14:textId="0AF79812" w:rsidR="000123A0" w:rsidRPr="00E421FD" w:rsidRDefault="000123A0" w:rsidP="000123A0">
            <w:pPr>
              <w:pStyle w:val="ListParagraph"/>
              <w:numPr>
                <w:ilvl w:val="0"/>
                <w:numId w:val="5"/>
              </w:numPr>
              <w:tabs>
                <w:tab w:val="left" w:pos="567"/>
              </w:tabs>
              <w:ind w:left="284" w:hanging="467"/>
              <w:jc w:val="center"/>
              <w:rPr>
                <w:rFonts w:ascii="Kokila" w:eastAsia="Calibri" w:hAnsi="Kokila" w:cs="Kokila"/>
                <w:bCs/>
                <w:sz w:val="28"/>
                <w:szCs w:val="28"/>
              </w:rPr>
            </w:pPr>
          </w:p>
        </w:tc>
        <w:tc>
          <w:tcPr>
            <w:tcW w:w="3390" w:type="dxa"/>
            <w:vAlign w:val="center"/>
          </w:tcPr>
          <w:p w14:paraId="62C778A9" w14:textId="087F6498" w:rsidR="000123A0" w:rsidRPr="00E421FD" w:rsidRDefault="000123A0" w:rsidP="000123A0">
            <w:pPr>
              <w:tabs>
                <w:tab w:val="left" w:pos="567"/>
              </w:tabs>
              <w:ind w:left="284" w:hanging="294"/>
              <w:rPr>
                <w:rFonts w:ascii="Kokila" w:eastAsia="Times New Roman" w:hAnsi="Kokila" w:cs="Kokila"/>
                <w:bCs/>
                <w:color w:val="222222"/>
                <w:sz w:val="28"/>
                <w:szCs w:val="28"/>
                <w:lang w:eastAsia="en-IN"/>
              </w:rPr>
            </w:pPr>
            <w:r w:rsidRPr="00E421FD">
              <w:rPr>
                <w:rFonts w:ascii="Kokila" w:hAnsi="Kokila" w:cs="Kokila"/>
                <w:color w:val="434343"/>
                <w:sz w:val="28"/>
                <w:szCs w:val="28"/>
              </w:rPr>
              <w:t>सिद्धार्थ</w:t>
            </w:r>
          </w:p>
        </w:tc>
        <w:tc>
          <w:tcPr>
            <w:tcW w:w="2126" w:type="dxa"/>
          </w:tcPr>
          <w:p w14:paraId="196CC815" w14:textId="76A70E6D" w:rsidR="000123A0" w:rsidRPr="00E421FD" w:rsidRDefault="000123A0" w:rsidP="000123A0">
            <w:pPr>
              <w:tabs>
                <w:tab w:val="left" w:pos="567"/>
              </w:tabs>
              <w:ind w:left="284" w:hanging="277"/>
              <w:jc w:val="both"/>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2024-25</w:t>
            </w:r>
          </w:p>
        </w:tc>
        <w:tc>
          <w:tcPr>
            <w:tcW w:w="2939" w:type="dxa"/>
          </w:tcPr>
          <w:p w14:paraId="7D449B8D" w14:textId="10DD40BE" w:rsidR="000123A0" w:rsidRPr="00E421FD" w:rsidRDefault="00AA4E94" w:rsidP="00AA4E94">
            <w:pPr>
              <w:tabs>
                <w:tab w:val="left" w:pos="567"/>
              </w:tabs>
              <w:ind w:left="284" w:hanging="279"/>
              <w:jc w:val="center"/>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452</w:t>
            </w:r>
          </w:p>
        </w:tc>
      </w:tr>
      <w:tr w:rsidR="00235C2E" w:rsidRPr="00E421FD" w14:paraId="65AE61C6" w14:textId="77777777" w:rsidTr="00235C2E">
        <w:trPr>
          <w:trHeight w:val="283"/>
        </w:trPr>
        <w:tc>
          <w:tcPr>
            <w:tcW w:w="716" w:type="dxa"/>
          </w:tcPr>
          <w:p w14:paraId="2D2BDD8E" w14:textId="57919B04" w:rsidR="00235C2E" w:rsidRPr="00E421FD" w:rsidRDefault="00235C2E" w:rsidP="000123A0">
            <w:pPr>
              <w:pStyle w:val="ListParagraph"/>
              <w:numPr>
                <w:ilvl w:val="0"/>
                <w:numId w:val="5"/>
              </w:numPr>
              <w:tabs>
                <w:tab w:val="left" w:pos="567"/>
              </w:tabs>
              <w:ind w:left="284" w:hanging="467"/>
              <w:jc w:val="center"/>
              <w:rPr>
                <w:rFonts w:ascii="Kokila" w:eastAsia="Calibri" w:hAnsi="Kokila" w:cs="Kokila"/>
                <w:bCs/>
                <w:sz w:val="28"/>
                <w:szCs w:val="28"/>
              </w:rPr>
            </w:pPr>
          </w:p>
        </w:tc>
        <w:tc>
          <w:tcPr>
            <w:tcW w:w="3390" w:type="dxa"/>
          </w:tcPr>
          <w:p w14:paraId="06DF5094" w14:textId="1846E2A6" w:rsidR="00235C2E" w:rsidRPr="00E421FD" w:rsidRDefault="00AA4E94" w:rsidP="00AA4E94">
            <w:pPr>
              <w:tabs>
                <w:tab w:val="left" w:pos="567"/>
              </w:tabs>
              <w:ind w:left="284" w:hanging="294"/>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हर्ष मोदी</w:t>
            </w:r>
          </w:p>
        </w:tc>
        <w:tc>
          <w:tcPr>
            <w:tcW w:w="2126" w:type="dxa"/>
          </w:tcPr>
          <w:p w14:paraId="4022F5E3" w14:textId="1813B08C" w:rsidR="00235C2E" w:rsidRPr="00E421FD" w:rsidRDefault="00235C2E" w:rsidP="000123A0">
            <w:pPr>
              <w:tabs>
                <w:tab w:val="left" w:pos="567"/>
              </w:tabs>
              <w:ind w:left="284" w:hanging="277"/>
              <w:jc w:val="both"/>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2024-25</w:t>
            </w:r>
          </w:p>
        </w:tc>
        <w:tc>
          <w:tcPr>
            <w:tcW w:w="2939" w:type="dxa"/>
          </w:tcPr>
          <w:p w14:paraId="183FE12E" w14:textId="6AF02A2C" w:rsidR="00235C2E" w:rsidRPr="00E421FD" w:rsidRDefault="00AA4E94" w:rsidP="00AA4E94">
            <w:pPr>
              <w:tabs>
                <w:tab w:val="left" w:pos="567"/>
              </w:tabs>
              <w:ind w:left="284" w:hanging="279"/>
              <w:jc w:val="center"/>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387</w:t>
            </w:r>
          </w:p>
        </w:tc>
      </w:tr>
    </w:tbl>
    <w:p w14:paraId="0B85F246" w14:textId="77777777" w:rsidR="00811EBC" w:rsidRPr="00E421FD" w:rsidRDefault="00811EBC" w:rsidP="00027B56">
      <w:pPr>
        <w:tabs>
          <w:tab w:val="left" w:pos="567"/>
        </w:tabs>
        <w:ind w:left="284" w:hanging="426"/>
        <w:jc w:val="center"/>
        <w:rPr>
          <w:rFonts w:ascii="Kokila" w:eastAsia="Calibri" w:hAnsi="Kokila" w:cs="Kokila"/>
          <w:b/>
          <w:sz w:val="28"/>
          <w:szCs w:val="28"/>
          <w:u w:val="single"/>
        </w:rPr>
      </w:pPr>
    </w:p>
    <w:p w14:paraId="2CAC1B5B" w14:textId="00D2F19B" w:rsidR="00811EBC" w:rsidRPr="00E421FD" w:rsidRDefault="00811EBC" w:rsidP="00027B56">
      <w:pPr>
        <w:tabs>
          <w:tab w:val="left" w:pos="567"/>
        </w:tabs>
        <w:ind w:left="284" w:hanging="426"/>
        <w:jc w:val="center"/>
        <w:rPr>
          <w:rFonts w:ascii="Kokila" w:eastAsia="Calibri" w:hAnsi="Kokila" w:cs="Kokila"/>
          <w:b/>
          <w:sz w:val="28"/>
          <w:szCs w:val="28"/>
          <w:u w:val="single"/>
        </w:rPr>
      </w:pPr>
      <w:r w:rsidRPr="00E421FD">
        <w:rPr>
          <w:rFonts w:ascii="Kokila" w:eastAsia="Calibri" w:hAnsi="Kokila" w:cs="Kokila"/>
          <w:b/>
          <w:color w:val="222222"/>
          <w:sz w:val="28"/>
          <w:szCs w:val="28"/>
          <w:u w:val="single"/>
          <w:shd w:val="clear" w:color="auto" w:fill="FFFFFF"/>
        </w:rPr>
        <w:lastRenderedPageBreak/>
        <w:t>बिल्ली</w:t>
      </w:r>
    </w:p>
    <w:tbl>
      <w:tblPr>
        <w:tblStyle w:val="TableGrid1"/>
        <w:tblW w:w="9174" w:type="dxa"/>
        <w:tblLook w:val="04A0" w:firstRow="1" w:lastRow="0" w:firstColumn="1" w:lastColumn="0" w:noHBand="0" w:noVBand="1"/>
      </w:tblPr>
      <w:tblGrid>
        <w:gridCol w:w="700"/>
        <w:gridCol w:w="2401"/>
        <w:gridCol w:w="2966"/>
        <w:gridCol w:w="3107"/>
      </w:tblGrid>
      <w:tr w:rsidR="00811EBC" w:rsidRPr="00E421FD" w14:paraId="0088CF3B" w14:textId="77777777" w:rsidTr="00894CD9">
        <w:trPr>
          <w:trHeight w:val="283"/>
        </w:trPr>
        <w:tc>
          <w:tcPr>
            <w:tcW w:w="700" w:type="dxa"/>
          </w:tcPr>
          <w:p w14:paraId="61A2472D" w14:textId="77777777" w:rsidR="00811EBC" w:rsidRPr="00E421FD" w:rsidRDefault="00811EBC" w:rsidP="00027B56">
            <w:pPr>
              <w:tabs>
                <w:tab w:val="left" w:pos="567"/>
              </w:tabs>
              <w:ind w:left="284" w:hanging="426"/>
              <w:jc w:val="center"/>
              <w:rPr>
                <w:rFonts w:ascii="Kokila" w:eastAsia="Calibri" w:hAnsi="Kokila" w:cs="Kokila"/>
                <w:b/>
                <w:sz w:val="28"/>
                <w:szCs w:val="28"/>
              </w:rPr>
            </w:pPr>
            <w:r w:rsidRPr="00E421FD">
              <w:rPr>
                <w:rFonts w:ascii="Kokila" w:eastAsia="Calibri" w:hAnsi="Kokila" w:cs="Kokila"/>
                <w:b/>
                <w:sz w:val="28"/>
                <w:szCs w:val="28"/>
              </w:rPr>
              <w:t>एस.एन.</w:t>
            </w:r>
          </w:p>
        </w:tc>
        <w:tc>
          <w:tcPr>
            <w:tcW w:w="2401" w:type="dxa"/>
          </w:tcPr>
          <w:p w14:paraId="29917060" w14:textId="77777777" w:rsidR="00811EBC" w:rsidRPr="00E421FD" w:rsidRDefault="00811EBC" w:rsidP="00BA256B">
            <w:pPr>
              <w:tabs>
                <w:tab w:val="left" w:pos="567"/>
              </w:tabs>
              <w:ind w:left="284" w:hanging="284"/>
              <w:jc w:val="center"/>
              <w:rPr>
                <w:rFonts w:ascii="Kokila" w:eastAsia="Calibri" w:hAnsi="Kokila" w:cs="Kokila"/>
                <w:b/>
                <w:sz w:val="28"/>
                <w:szCs w:val="28"/>
              </w:rPr>
            </w:pPr>
            <w:r w:rsidRPr="00E421FD">
              <w:rPr>
                <w:rFonts w:ascii="Kokila" w:eastAsia="Calibri" w:hAnsi="Kokila" w:cs="Kokila"/>
                <w:b/>
                <w:sz w:val="28"/>
                <w:szCs w:val="28"/>
              </w:rPr>
              <w:t>नाम</w:t>
            </w:r>
          </w:p>
        </w:tc>
        <w:tc>
          <w:tcPr>
            <w:tcW w:w="2966" w:type="dxa"/>
          </w:tcPr>
          <w:p w14:paraId="4B90E359" w14:textId="77777777" w:rsidR="00811EBC" w:rsidRPr="00E421FD" w:rsidRDefault="00811EBC" w:rsidP="00BA256B">
            <w:pPr>
              <w:tabs>
                <w:tab w:val="left" w:pos="567"/>
              </w:tabs>
              <w:ind w:left="284" w:hanging="284"/>
              <w:jc w:val="center"/>
              <w:rPr>
                <w:rFonts w:ascii="Kokila" w:eastAsia="Calibri" w:hAnsi="Kokila" w:cs="Kokila"/>
                <w:b/>
                <w:sz w:val="28"/>
                <w:szCs w:val="28"/>
              </w:rPr>
            </w:pPr>
            <w:r w:rsidRPr="00E421FD">
              <w:rPr>
                <w:rFonts w:ascii="Kokila" w:eastAsia="Calibri" w:hAnsi="Kokila" w:cs="Kokila"/>
                <w:b/>
                <w:sz w:val="28"/>
                <w:szCs w:val="28"/>
              </w:rPr>
              <w:t>बैच</w:t>
            </w:r>
          </w:p>
        </w:tc>
        <w:tc>
          <w:tcPr>
            <w:tcW w:w="3107" w:type="dxa"/>
          </w:tcPr>
          <w:p w14:paraId="106EAA52" w14:textId="77777777" w:rsidR="00811EBC" w:rsidRPr="00E421FD" w:rsidRDefault="00811EBC" w:rsidP="00027B56">
            <w:pPr>
              <w:tabs>
                <w:tab w:val="left" w:pos="567"/>
              </w:tabs>
              <w:ind w:left="284" w:hanging="426"/>
              <w:jc w:val="center"/>
              <w:rPr>
                <w:rFonts w:ascii="Kokila" w:eastAsia="Calibri" w:hAnsi="Kokila" w:cs="Kokila"/>
                <w:b/>
                <w:sz w:val="28"/>
                <w:szCs w:val="28"/>
                <w:u w:val="single"/>
              </w:rPr>
            </w:pPr>
            <w:r w:rsidRPr="00E421FD">
              <w:rPr>
                <w:rFonts w:ascii="Kokila" w:eastAsia="Times New Roman" w:hAnsi="Kokila" w:cs="Kokila"/>
                <w:b/>
                <w:bCs/>
                <w:color w:val="222222"/>
                <w:sz w:val="28"/>
                <w:szCs w:val="28"/>
                <w:lang w:eastAsia="en-IN"/>
              </w:rPr>
              <w:t>प्रतिशतता</w:t>
            </w:r>
          </w:p>
        </w:tc>
      </w:tr>
      <w:tr w:rsidR="00811EBC" w:rsidRPr="00E421FD" w14:paraId="68F5700D" w14:textId="77777777" w:rsidTr="00894CD9">
        <w:trPr>
          <w:trHeight w:val="283"/>
        </w:trPr>
        <w:tc>
          <w:tcPr>
            <w:tcW w:w="700" w:type="dxa"/>
          </w:tcPr>
          <w:p w14:paraId="1B82A9D5" w14:textId="77777777" w:rsidR="00811EBC" w:rsidRPr="00E421FD" w:rsidRDefault="00811EBC" w:rsidP="00027B56">
            <w:pPr>
              <w:tabs>
                <w:tab w:val="left" w:pos="567"/>
              </w:tabs>
              <w:ind w:left="284" w:hanging="426"/>
              <w:jc w:val="center"/>
              <w:rPr>
                <w:rFonts w:ascii="Kokila" w:eastAsia="Calibri" w:hAnsi="Kokila" w:cs="Kokila"/>
                <w:b/>
                <w:sz w:val="28"/>
                <w:szCs w:val="28"/>
              </w:rPr>
            </w:pPr>
            <w:r w:rsidRPr="00E421FD">
              <w:rPr>
                <w:rFonts w:ascii="Kokila" w:eastAsia="Calibri" w:hAnsi="Kokila" w:cs="Kokila"/>
                <w:b/>
                <w:sz w:val="28"/>
                <w:szCs w:val="28"/>
              </w:rPr>
              <w:t>1.</w:t>
            </w:r>
          </w:p>
        </w:tc>
        <w:tc>
          <w:tcPr>
            <w:tcW w:w="2401" w:type="dxa"/>
          </w:tcPr>
          <w:p w14:paraId="7EBA07F9" w14:textId="417DCA56" w:rsidR="00811EBC" w:rsidRPr="00E421FD" w:rsidRDefault="00BA256B" w:rsidP="00027B56">
            <w:pPr>
              <w:tabs>
                <w:tab w:val="left" w:pos="567"/>
              </w:tabs>
              <w:ind w:left="284" w:hanging="426"/>
              <w:jc w:val="center"/>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शाश्वत गुप्ता</w:t>
            </w:r>
          </w:p>
        </w:tc>
        <w:tc>
          <w:tcPr>
            <w:tcW w:w="2966" w:type="dxa"/>
          </w:tcPr>
          <w:p w14:paraId="41D0DE9F" w14:textId="20E1CE71" w:rsidR="00811EBC" w:rsidRPr="00E421FD" w:rsidRDefault="00CC7A09" w:rsidP="00BA256B">
            <w:pPr>
              <w:tabs>
                <w:tab w:val="left" w:pos="567"/>
              </w:tabs>
              <w:ind w:left="284" w:hanging="284"/>
              <w:jc w:val="both"/>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2024-25</w:t>
            </w:r>
          </w:p>
        </w:tc>
        <w:tc>
          <w:tcPr>
            <w:tcW w:w="3107" w:type="dxa"/>
          </w:tcPr>
          <w:p w14:paraId="04F93F13" w14:textId="10AC2B4C" w:rsidR="00811EBC" w:rsidRPr="00E421FD" w:rsidRDefault="00BA256B" w:rsidP="00027B56">
            <w:pPr>
              <w:tabs>
                <w:tab w:val="left" w:pos="567"/>
              </w:tabs>
              <w:ind w:left="284" w:hanging="426"/>
              <w:jc w:val="center"/>
              <w:rPr>
                <w:rFonts w:ascii="Kokila" w:eastAsia="Times New Roman" w:hAnsi="Kokila" w:cs="Kokila"/>
                <w:bCs/>
                <w:color w:val="222222"/>
                <w:sz w:val="28"/>
                <w:szCs w:val="28"/>
                <w:lang w:eastAsia="en-IN"/>
              </w:rPr>
            </w:pPr>
            <w:r w:rsidRPr="00E421FD">
              <w:rPr>
                <w:rFonts w:ascii="Kokila" w:eastAsia="Times New Roman" w:hAnsi="Kokila" w:cs="Kokila"/>
                <w:bCs/>
                <w:color w:val="222222"/>
                <w:sz w:val="28"/>
                <w:szCs w:val="28"/>
                <w:lang w:eastAsia="en-IN"/>
              </w:rPr>
              <w:t>97.13</w:t>
            </w:r>
          </w:p>
        </w:tc>
      </w:tr>
    </w:tbl>
    <w:p w14:paraId="2AD88CBF" w14:textId="77777777" w:rsidR="00811EBC" w:rsidRPr="00E421FD" w:rsidRDefault="00811EBC" w:rsidP="00027B56">
      <w:pPr>
        <w:tabs>
          <w:tab w:val="left" w:pos="567"/>
        </w:tabs>
        <w:ind w:left="284" w:hanging="426"/>
        <w:rPr>
          <w:rFonts w:ascii="Kokila" w:eastAsia="Calibri" w:hAnsi="Kokila" w:cs="Kokila"/>
          <w:b/>
          <w:sz w:val="28"/>
          <w:szCs w:val="28"/>
          <w:u w:val="single"/>
        </w:rPr>
      </w:pPr>
    </w:p>
    <w:p w14:paraId="25E8F87C" w14:textId="3D2AFA06" w:rsidR="00CC7A09" w:rsidRPr="00E421FD" w:rsidRDefault="00CC7A09" w:rsidP="00462B36">
      <w:pPr>
        <w:tabs>
          <w:tab w:val="left" w:pos="567"/>
        </w:tabs>
        <w:ind w:left="284" w:hanging="426"/>
        <w:jc w:val="center"/>
        <w:rPr>
          <w:rFonts w:ascii="Kokila" w:eastAsia="Calibri" w:hAnsi="Kokila" w:cs="Kokila"/>
          <w:b/>
          <w:sz w:val="28"/>
          <w:szCs w:val="28"/>
          <w:u w:val="single"/>
        </w:rPr>
      </w:pPr>
      <w:r w:rsidRPr="00E421FD">
        <w:rPr>
          <w:rFonts w:ascii="Kokila" w:eastAsia="Calibri" w:hAnsi="Kokila" w:cs="Kokila"/>
          <w:b/>
          <w:color w:val="222222"/>
          <w:sz w:val="28"/>
          <w:szCs w:val="28"/>
          <w:u w:val="single"/>
          <w:shd w:val="clear" w:color="auto" w:fill="FFFFFF"/>
        </w:rPr>
        <w:t>उच्च अध्ययन</w:t>
      </w:r>
    </w:p>
    <w:tbl>
      <w:tblPr>
        <w:tblStyle w:val="TableGrid2"/>
        <w:tblW w:w="10501" w:type="dxa"/>
        <w:tblInd w:w="-431" w:type="dxa"/>
        <w:tblLook w:val="04A0" w:firstRow="1" w:lastRow="0" w:firstColumn="1" w:lastColumn="0" w:noHBand="0" w:noVBand="1"/>
      </w:tblPr>
      <w:tblGrid>
        <w:gridCol w:w="577"/>
        <w:gridCol w:w="3034"/>
        <w:gridCol w:w="3256"/>
        <w:gridCol w:w="3634"/>
      </w:tblGrid>
      <w:tr w:rsidR="00CC7A09" w:rsidRPr="00E421FD" w14:paraId="0BBD4BCB" w14:textId="77777777" w:rsidTr="00894CD9">
        <w:trPr>
          <w:trHeight w:val="227"/>
        </w:trPr>
        <w:tc>
          <w:tcPr>
            <w:tcW w:w="577" w:type="dxa"/>
          </w:tcPr>
          <w:p w14:paraId="7591695C" w14:textId="2BBE49AF" w:rsidR="00CC7A09" w:rsidRPr="00E421FD" w:rsidRDefault="00CC7A09" w:rsidP="00027B56">
            <w:pPr>
              <w:tabs>
                <w:tab w:val="left" w:pos="567"/>
              </w:tabs>
              <w:ind w:left="284" w:hanging="426"/>
              <w:jc w:val="center"/>
              <w:rPr>
                <w:rFonts w:ascii="Kokila" w:eastAsia="Calibri" w:hAnsi="Kokila" w:cs="Kokila"/>
                <w:b/>
                <w:sz w:val="28"/>
                <w:szCs w:val="28"/>
              </w:rPr>
            </w:pPr>
            <w:r w:rsidRPr="00E421FD">
              <w:rPr>
                <w:rFonts w:ascii="Kokila" w:eastAsia="Calibri" w:hAnsi="Kokila" w:cs="Kokila"/>
                <w:b/>
                <w:sz w:val="28"/>
                <w:szCs w:val="28"/>
              </w:rPr>
              <w:t>क्र.सं.</w:t>
            </w:r>
            <w:r w:rsidR="00462B36" w:rsidRPr="00E421FD">
              <w:rPr>
                <w:rFonts w:ascii="Arial" w:eastAsia="Calibri" w:hAnsi="Arial" w:cs="Arial"/>
                <w:b/>
                <w:sz w:val="28"/>
                <w:szCs w:val="28"/>
              </w:rPr>
              <w:t>​</w:t>
            </w:r>
          </w:p>
        </w:tc>
        <w:tc>
          <w:tcPr>
            <w:tcW w:w="3034" w:type="dxa"/>
          </w:tcPr>
          <w:p w14:paraId="6683F717" w14:textId="77777777" w:rsidR="00CC7A09" w:rsidRPr="00E421FD" w:rsidRDefault="00CC7A09" w:rsidP="00462B36">
            <w:pPr>
              <w:tabs>
                <w:tab w:val="left" w:pos="567"/>
              </w:tabs>
              <w:ind w:left="284" w:hanging="284"/>
              <w:jc w:val="center"/>
              <w:rPr>
                <w:rFonts w:ascii="Kokila" w:eastAsia="Calibri" w:hAnsi="Kokila" w:cs="Kokila"/>
                <w:b/>
                <w:sz w:val="28"/>
                <w:szCs w:val="28"/>
              </w:rPr>
            </w:pPr>
            <w:r w:rsidRPr="00E421FD">
              <w:rPr>
                <w:rFonts w:ascii="Kokila" w:eastAsia="Calibri" w:hAnsi="Kokila" w:cs="Kokila"/>
                <w:b/>
                <w:color w:val="222222"/>
                <w:sz w:val="28"/>
                <w:szCs w:val="28"/>
                <w:shd w:val="clear" w:color="auto" w:fill="FFFFFF"/>
              </w:rPr>
              <w:t>छात्र का नाम</w:t>
            </w:r>
          </w:p>
        </w:tc>
        <w:tc>
          <w:tcPr>
            <w:tcW w:w="3256" w:type="dxa"/>
          </w:tcPr>
          <w:p w14:paraId="6FAB132E" w14:textId="77777777" w:rsidR="00CC7A09" w:rsidRPr="00E421FD" w:rsidRDefault="00CC7A09" w:rsidP="00462B36">
            <w:pPr>
              <w:tabs>
                <w:tab w:val="left" w:pos="567"/>
              </w:tabs>
              <w:ind w:left="284" w:hanging="310"/>
              <w:jc w:val="center"/>
              <w:rPr>
                <w:rFonts w:ascii="Kokila" w:eastAsia="Calibri" w:hAnsi="Kokila" w:cs="Kokila"/>
                <w:b/>
                <w:sz w:val="28"/>
                <w:szCs w:val="28"/>
              </w:rPr>
            </w:pPr>
            <w:r w:rsidRPr="00E421FD">
              <w:rPr>
                <w:rFonts w:ascii="Kokila" w:eastAsia="Calibri" w:hAnsi="Kokila" w:cs="Kokila"/>
                <w:b/>
                <w:color w:val="222222"/>
                <w:sz w:val="28"/>
                <w:szCs w:val="28"/>
                <w:shd w:val="clear" w:color="auto" w:fill="FFFFFF"/>
              </w:rPr>
              <w:t>आवेदित डिग्री</w:t>
            </w:r>
          </w:p>
        </w:tc>
        <w:tc>
          <w:tcPr>
            <w:tcW w:w="3634" w:type="dxa"/>
          </w:tcPr>
          <w:p w14:paraId="110BC626" w14:textId="77777777" w:rsidR="00CC7A09" w:rsidRPr="00E421FD" w:rsidRDefault="00CC7A09" w:rsidP="00462B36">
            <w:pPr>
              <w:tabs>
                <w:tab w:val="left" w:pos="567"/>
              </w:tabs>
              <w:ind w:left="284" w:hanging="306"/>
              <w:jc w:val="center"/>
              <w:rPr>
                <w:rFonts w:ascii="Kokila" w:eastAsia="Calibri" w:hAnsi="Kokila" w:cs="Kokila"/>
                <w:b/>
                <w:sz w:val="28"/>
                <w:szCs w:val="28"/>
              </w:rPr>
            </w:pPr>
            <w:r w:rsidRPr="00E421FD">
              <w:rPr>
                <w:rFonts w:ascii="Kokila" w:eastAsia="Calibri" w:hAnsi="Kokila" w:cs="Kokila"/>
                <w:b/>
                <w:color w:val="222222"/>
                <w:sz w:val="28"/>
                <w:szCs w:val="28"/>
                <w:shd w:val="clear" w:color="auto" w:fill="FFFFFF"/>
              </w:rPr>
              <w:t>संस्थान का नाम</w:t>
            </w:r>
          </w:p>
        </w:tc>
      </w:tr>
      <w:tr w:rsidR="00462B36" w:rsidRPr="00E421FD" w14:paraId="3893EB09" w14:textId="77777777" w:rsidTr="003C3DE8">
        <w:trPr>
          <w:trHeight w:val="227"/>
        </w:trPr>
        <w:tc>
          <w:tcPr>
            <w:tcW w:w="577" w:type="dxa"/>
          </w:tcPr>
          <w:p w14:paraId="78114FC2" w14:textId="77777777" w:rsidR="00462B36" w:rsidRPr="00E421FD" w:rsidRDefault="00462B36" w:rsidP="00462B36">
            <w:pPr>
              <w:tabs>
                <w:tab w:val="left" w:pos="567"/>
              </w:tabs>
              <w:ind w:left="284" w:hanging="426"/>
              <w:jc w:val="center"/>
              <w:rPr>
                <w:rFonts w:ascii="Kokila" w:eastAsia="Calibri" w:hAnsi="Kokila" w:cs="Kokila"/>
                <w:b/>
                <w:sz w:val="28"/>
                <w:szCs w:val="28"/>
              </w:rPr>
            </w:pPr>
            <w:r w:rsidRPr="00E421FD">
              <w:rPr>
                <w:rFonts w:ascii="Kokila" w:eastAsia="Calibri" w:hAnsi="Kokila" w:cs="Kokila"/>
                <w:b/>
                <w:sz w:val="28"/>
                <w:szCs w:val="28"/>
              </w:rPr>
              <w:t>1.</w:t>
            </w:r>
          </w:p>
        </w:tc>
        <w:tc>
          <w:tcPr>
            <w:tcW w:w="3034" w:type="dxa"/>
            <w:vAlign w:val="center"/>
          </w:tcPr>
          <w:p w14:paraId="4B2DBB57" w14:textId="6618AA66" w:rsidR="00462B36" w:rsidRPr="00E421FD" w:rsidRDefault="00462B36" w:rsidP="00462B36">
            <w:pPr>
              <w:tabs>
                <w:tab w:val="left" w:pos="567"/>
              </w:tabs>
              <w:ind w:left="284" w:hanging="284"/>
              <w:rPr>
                <w:rFonts w:ascii="Kokila" w:eastAsia="Calibri" w:hAnsi="Kokila" w:cs="Kokila"/>
                <w:color w:val="222222"/>
                <w:sz w:val="28"/>
                <w:szCs w:val="28"/>
                <w:shd w:val="clear" w:color="auto" w:fill="FFFFFF"/>
              </w:rPr>
            </w:pPr>
            <w:r w:rsidRPr="00E421FD">
              <w:rPr>
                <w:rFonts w:ascii="Kokila" w:hAnsi="Kokila" w:cs="Kokila"/>
                <w:color w:val="434343"/>
                <w:sz w:val="28"/>
                <w:szCs w:val="28"/>
              </w:rPr>
              <w:t>रोहन कुमार</w:t>
            </w:r>
          </w:p>
        </w:tc>
        <w:tc>
          <w:tcPr>
            <w:tcW w:w="3256" w:type="dxa"/>
            <w:vAlign w:val="center"/>
          </w:tcPr>
          <w:p w14:paraId="18960374" w14:textId="3DCC3BED" w:rsidR="00462B36" w:rsidRPr="00E421FD" w:rsidRDefault="00462B36" w:rsidP="00462B36">
            <w:pPr>
              <w:tabs>
                <w:tab w:val="left" w:pos="567"/>
              </w:tabs>
              <w:ind w:left="284" w:hanging="310"/>
              <w:jc w:val="center"/>
              <w:rPr>
                <w:rFonts w:ascii="Kokila" w:eastAsia="Calibri" w:hAnsi="Kokila" w:cs="Kokila"/>
                <w:color w:val="222222"/>
                <w:sz w:val="28"/>
                <w:szCs w:val="28"/>
                <w:shd w:val="clear" w:color="auto" w:fill="FFFFFF"/>
              </w:rPr>
            </w:pPr>
            <w:r w:rsidRPr="00E421FD">
              <w:rPr>
                <w:rFonts w:ascii="Kokila" w:hAnsi="Kokila" w:cs="Kokila"/>
                <w:color w:val="434343"/>
                <w:sz w:val="28"/>
                <w:szCs w:val="28"/>
              </w:rPr>
              <w:t>पीजीडीएम</w:t>
            </w:r>
          </w:p>
        </w:tc>
        <w:tc>
          <w:tcPr>
            <w:tcW w:w="3634" w:type="dxa"/>
          </w:tcPr>
          <w:p w14:paraId="4E0F35E8" w14:textId="1353DE19" w:rsidR="00462B36" w:rsidRPr="00E421FD" w:rsidRDefault="00462B36" w:rsidP="00462B36">
            <w:pPr>
              <w:tabs>
                <w:tab w:val="left" w:pos="567"/>
              </w:tabs>
              <w:ind w:left="284" w:hanging="306"/>
              <w:rPr>
                <w:rFonts w:ascii="Kokila" w:eastAsia="Calibri" w:hAnsi="Kokila" w:cs="Kokila"/>
                <w:color w:val="222222"/>
                <w:sz w:val="28"/>
                <w:szCs w:val="28"/>
                <w:shd w:val="clear" w:color="auto" w:fill="FFFFFF"/>
              </w:rPr>
            </w:pPr>
            <w:r w:rsidRPr="00E421FD">
              <w:rPr>
                <w:rFonts w:ascii="Kokila" w:eastAsia="Calibri" w:hAnsi="Kokila" w:cs="Kokila"/>
                <w:color w:val="222222"/>
                <w:sz w:val="28"/>
                <w:szCs w:val="28"/>
                <w:shd w:val="clear" w:color="auto" w:fill="FFFFFF"/>
              </w:rPr>
              <w:t>आईएमआई कोलकाता,</w:t>
            </w:r>
          </w:p>
        </w:tc>
      </w:tr>
      <w:tr w:rsidR="00462B36" w:rsidRPr="00E421FD" w14:paraId="56D1C4B9" w14:textId="77777777" w:rsidTr="003C3DE8">
        <w:trPr>
          <w:trHeight w:val="227"/>
        </w:trPr>
        <w:tc>
          <w:tcPr>
            <w:tcW w:w="577" w:type="dxa"/>
          </w:tcPr>
          <w:p w14:paraId="1DAC8560" w14:textId="77777777" w:rsidR="00462B36" w:rsidRPr="00E421FD" w:rsidRDefault="00462B36" w:rsidP="00462B36">
            <w:pPr>
              <w:tabs>
                <w:tab w:val="left" w:pos="567"/>
              </w:tabs>
              <w:ind w:left="284" w:hanging="426"/>
              <w:jc w:val="center"/>
              <w:rPr>
                <w:rFonts w:ascii="Kokila" w:eastAsia="Calibri" w:hAnsi="Kokila" w:cs="Kokila"/>
                <w:b/>
                <w:sz w:val="28"/>
                <w:szCs w:val="28"/>
              </w:rPr>
            </w:pPr>
            <w:r w:rsidRPr="00E421FD">
              <w:rPr>
                <w:rFonts w:ascii="Kokila" w:eastAsia="Calibri" w:hAnsi="Kokila" w:cs="Kokila"/>
                <w:b/>
                <w:sz w:val="28"/>
                <w:szCs w:val="28"/>
              </w:rPr>
              <w:t>2.</w:t>
            </w:r>
          </w:p>
        </w:tc>
        <w:tc>
          <w:tcPr>
            <w:tcW w:w="3034" w:type="dxa"/>
            <w:vAlign w:val="center"/>
          </w:tcPr>
          <w:p w14:paraId="7E8563D3" w14:textId="5A130BAB" w:rsidR="00462B36" w:rsidRPr="00E421FD" w:rsidRDefault="00462B36" w:rsidP="00462B36">
            <w:pPr>
              <w:tabs>
                <w:tab w:val="left" w:pos="567"/>
              </w:tabs>
              <w:ind w:left="284" w:hanging="284"/>
              <w:rPr>
                <w:rFonts w:ascii="Kokila" w:eastAsia="Calibri" w:hAnsi="Kokila" w:cs="Kokila"/>
                <w:color w:val="222222"/>
                <w:sz w:val="28"/>
                <w:szCs w:val="28"/>
                <w:shd w:val="clear" w:color="auto" w:fill="FFFFFF"/>
              </w:rPr>
            </w:pPr>
            <w:r w:rsidRPr="00E421FD">
              <w:rPr>
                <w:rFonts w:ascii="Kokila" w:hAnsi="Kokila" w:cs="Kokila"/>
                <w:color w:val="434343"/>
                <w:sz w:val="28"/>
                <w:szCs w:val="28"/>
              </w:rPr>
              <w:t>चंद्रचूड़ सिंह</w:t>
            </w:r>
          </w:p>
        </w:tc>
        <w:tc>
          <w:tcPr>
            <w:tcW w:w="3256" w:type="dxa"/>
            <w:vAlign w:val="center"/>
          </w:tcPr>
          <w:p w14:paraId="5E539F72" w14:textId="6D10B0B8" w:rsidR="00462B36" w:rsidRPr="00E421FD" w:rsidRDefault="00462B36" w:rsidP="00462B36">
            <w:pPr>
              <w:tabs>
                <w:tab w:val="left" w:pos="567"/>
              </w:tabs>
              <w:ind w:left="284" w:hanging="310"/>
              <w:jc w:val="center"/>
              <w:rPr>
                <w:rFonts w:ascii="Kokila" w:eastAsia="Calibri" w:hAnsi="Kokila" w:cs="Kokila"/>
                <w:color w:val="222222"/>
                <w:sz w:val="28"/>
                <w:szCs w:val="28"/>
                <w:shd w:val="clear" w:color="auto" w:fill="FFFFFF"/>
              </w:rPr>
            </w:pPr>
            <w:r w:rsidRPr="00E421FD">
              <w:rPr>
                <w:rFonts w:ascii="Kokila" w:hAnsi="Kokila" w:cs="Kokila"/>
                <w:color w:val="434343"/>
                <w:sz w:val="28"/>
                <w:szCs w:val="28"/>
              </w:rPr>
              <w:t xml:space="preserve">एम.टेक </w:t>
            </w:r>
          </w:p>
        </w:tc>
        <w:tc>
          <w:tcPr>
            <w:tcW w:w="3634" w:type="dxa"/>
          </w:tcPr>
          <w:p w14:paraId="53B4B6B3" w14:textId="3F393834" w:rsidR="00462B36" w:rsidRPr="00E421FD" w:rsidRDefault="00462B36" w:rsidP="00462B36">
            <w:pPr>
              <w:tabs>
                <w:tab w:val="left" w:pos="567"/>
              </w:tabs>
              <w:ind w:left="284" w:hanging="306"/>
              <w:rPr>
                <w:rFonts w:ascii="Kokila" w:eastAsia="Calibri" w:hAnsi="Kokila" w:cs="Kokila"/>
                <w:color w:val="222222"/>
                <w:sz w:val="28"/>
                <w:szCs w:val="28"/>
                <w:shd w:val="clear" w:color="auto" w:fill="FFFFFF"/>
              </w:rPr>
            </w:pPr>
            <w:r w:rsidRPr="00E421FD">
              <w:rPr>
                <w:rFonts w:ascii="Kokila" w:eastAsia="Calibri" w:hAnsi="Kokila" w:cs="Kokila"/>
                <w:color w:val="222222"/>
                <w:sz w:val="28"/>
                <w:szCs w:val="28"/>
                <w:shd w:val="clear" w:color="auto" w:fill="FFFFFF"/>
              </w:rPr>
              <w:t>यूट्रेक्ट विश्वविद्यालय</w:t>
            </w:r>
          </w:p>
        </w:tc>
      </w:tr>
    </w:tbl>
    <w:p w14:paraId="7BD78B21" w14:textId="77777777" w:rsidR="00CC7A09" w:rsidRPr="00E421FD" w:rsidRDefault="00CC7A09" w:rsidP="00027B56">
      <w:pPr>
        <w:tabs>
          <w:tab w:val="left" w:pos="567"/>
        </w:tabs>
        <w:ind w:left="284" w:hanging="426"/>
        <w:rPr>
          <w:rFonts w:ascii="Kokila" w:eastAsia="Calibri" w:hAnsi="Kokila" w:cs="Kokila"/>
          <w:sz w:val="28"/>
          <w:szCs w:val="28"/>
        </w:rPr>
      </w:pPr>
    </w:p>
    <w:p w14:paraId="064A8CDC" w14:textId="77777777" w:rsidR="00FE1B13" w:rsidRPr="00E421FD" w:rsidRDefault="00FE1B13" w:rsidP="00027B56">
      <w:pPr>
        <w:tabs>
          <w:tab w:val="left" w:pos="567"/>
        </w:tabs>
        <w:spacing w:line="276" w:lineRule="auto"/>
        <w:ind w:left="284" w:right="-22" w:hanging="426"/>
        <w:jc w:val="both"/>
        <w:rPr>
          <w:rFonts w:ascii="Kokila" w:eastAsia="Calibri" w:hAnsi="Kokila" w:cs="Kokila"/>
          <w:b/>
          <w:sz w:val="28"/>
          <w:szCs w:val="28"/>
          <w:lang w:val="en-US"/>
        </w:rPr>
      </w:pPr>
    </w:p>
    <w:p w14:paraId="55E73AC3" w14:textId="77777777" w:rsidR="00811EBC" w:rsidRPr="00E421FD" w:rsidRDefault="00811EBC" w:rsidP="00027B56">
      <w:pPr>
        <w:tabs>
          <w:tab w:val="left" w:pos="567"/>
        </w:tabs>
        <w:spacing w:line="276" w:lineRule="auto"/>
        <w:ind w:left="284" w:right="-22" w:hanging="426"/>
        <w:jc w:val="both"/>
        <w:rPr>
          <w:rFonts w:ascii="Kokila" w:eastAsia="Calibri" w:hAnsi="Kokila" w:cs="Kokila"/>
          <w:b/>
          <w:sz w:val="28"/>
          <w:szCs w:val="28"/>
          <w:lang w:val="en-US"/>
        </w:rPr>
      </w:pPr>
    </w:p>
    <w:p w14:paraId="286B4283" w14:textId="77777777" w:rsidR="00811EBC" w:rsidRPr="00E421FD" w:rsidRDefault="00811EBC" w:rsidP="00027B56">
      <w:pPr>
        <w:tabs>
          <w:tab w:val="left" w:pos="567"/>
        </w:tabs>
        <w:spacing w:line="276" w:lineRule="auto"/>
        <w:ind w:left="284" w:right="-22" w:hanging="426"/>
        <w:jc w:val="both"/>
        <w:rPr>
          <w:rFonts w:ascii="Kokila" w:eastAsia="Calibri" w:hAnsi="Kokila" w:cs="Kokila"/>
          <w:b/>
          <w:sz w:val="28"/>
          <w:szCs w:val="28"/>
          <w:lang w:val="en-US"/>
        </w:rPr>
      </w:pPr>
    </w:p>
    <w:sectPr w:rsidR="00811EBC" w:rsidRPr="00E421FD" w:rsidSect="00F93BF5">
      <w:footerReference w:type="default" r:id="rId30"/>
      <w:pgSz w:w="11906" w:h="16838"/>
      <w:pgMar w:top="851" w:right="1133"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FE135" w14:textId="77777777" w:rsidR="003E1CA5" w:rsidRDefault="003E1CA5" w:rsidP="00230C9D">
      <w:pPr>
        <w:spacing w:after="0" w:line="240" w:lineRule="auto"/>
      </w:pPr>
      <w:r>
        <w:separator/>
      </w:r>
    </w:p>
  </w:endnote>
  <w:endnote w:type="continuationSeparator" w:id="0">
    <w:p w14:paraId="6429699C" w14:textId="77777777" w:rsidR="003E1CA5" w:rsidRDefault="003E1CA5" w:rsidP="00230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Kokila">
    <w:panose1 w:val="020B0604020202020204"/>
    <w:charset w:val="00"/>
    <w:family w:val="swiss"/>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7127208"/>
      <w:docPartObj>
        <w:docPartGallery w:val="Page Numbers (Bottom of Page)"/>
        <w:docPartUnique/>
      </w:docPartObj>
    </w:sdtPr>
    <w:sdtEndPr>
      <w:rPr>
        <w:noProof/>
      </w:rPr>
    </w:sdtEndPr>
    <w:sdtContent>
      <w:p w14:paraId="18395CEC" w14:textId="0C870DBA" w:rsidR="00815DCA" w:rsidRDefault="00815DCA">
        <w:pPr>
          <w:pStyle w:val="Footer"/>
          <w:jc w:val="center"/>
        </w:pPr>
        <w:r>
          <w:fldChar w:fldCharType="begin"/>
        </w:r>
        <w:r>
          <w:instrText xml:space="preserve"> PAGE   \* MERGEFORMAT </w:instrText>
        </w:r>
        <w:r>
          <w:fldChar w:fldCharType="separate"/>
        </w:r>
        <w:r w:rsidR="001E7518">
          <w:rPr>
            <w:noProof/>
          </w:rPr>
          <w:t>2</w:t>
        </w:r>
        <w:r>
          <w:rPr>
            <w:noProof/>
          </w:rPr>
          <w:fldChar w:fldCharType="end"/>
        </w:r>
      </w:p>
    </w:sdtContent>
  </w:sdt>
  <w:p w14:paraId="305DFE37" w14:textId="77777777" w:rsidR="00815DCA" w:rsidRDefault="00815D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F7AA0" w14:textId="77777777" w:rsidR="003E1CA5" w:rsidRDefault="003E1CA5" w:rsidP="00230C9D">
      <w:pPr>
        <w:spacing w:after="0" w:line="240" w:lineRule="auto"/>
      </w:pPr>
      <w:r>
        <w:separator/>
      </w:r>
    </w:p>
  </w:footnote>
  <w:footnote w:type="continuationSeparator" w:id="0">
    <w:p w14:paraId="791AF99D" w14:textId="77777777" w:rsidR="003E1CA5" w:rsidRDefault="003E1CA5" w:rsidP="00230C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0C47"/>
    <w:multiLevelType w:val="hybridMultilevel"/>
    <w:tmpl w:val="4198B63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141E65F9"/>
    <w:multiLevelType w:val="hybridMultilevel"/>
    <w:tmpl w:val="A0E863C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1DF444B8"/>
    <w:multiLevelType w:val="hybridMultilevel"/>
    <w:tmpl w:val="9566D3C2"/>
    <w:lvl w:ilvl="0" w:tplc="40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3A7557F0"/>
    <w:multiLevelType w:val="hybridMultilevel"/>
    <w:tmpl w:val="C9762F6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3FEA42C4"/>
    <w:multiLevelType w:val="hybridMultilevel"/>
    <w:tmpl w:val="9C584A60"/>
    <w:lvl w:ilvl="0" w:tplc="B93A6246">
      <w:start w:val="1"/>
      <w:numFmt w:val="decimal"/>
      <w:lvlText w:val="%1."/>
      <w:lvlJc w:val="left"/>
      <w:pPr>
        <w:ind w:left="218" w:hanging="360"/>
      </w:pPr>
      <w:rPr>
        <w:rFonts w:hint="default"/>
      </w:rPr>
    </w:lvl>
    <w:lvl w:ilvl="1" w:tplc="40090019" w:tentative="1">
      <w:start w:val="1"/>
      <w:numFmt w:val="lowerLetter"/>
      <w:lvlText w:val="%2."/>
      <w:lvlJc w:val="left"/>
      <w:pPr>
        <w:ind w:left="938" w:hanging="360"/>
      </w:pPr>
    </w:lvl>
    <w:lvl w:ilvl="2" w:tplc="4009001B" w:tentative="1">
      <w:start w:val="1"/>
      <w:numFmt w:val="lowerRoman"/>
      <w:lvlText w:val="%3."/>
      <w:lvlJc w:val="right"/>
      <w:pPr>
        <w:ind w:left="1658" w:hanging="180"/>
      </w:pPr>
    </w:lvl>
    <w:lvl w:ilvl="3" w:tplc="4009000F" w:tentative="1">
      <w:start w:val="1"/>
      <w:numFmt w:val="decimal"/>
      <w:lvlText w:val="%4."/>
      <w:lvlJc w:val="left"/>
      <w:pPr>
        <w:ind w:left="2378" w:hanging="360"/>
      </w:pPr>
    </w:lvl>
    <w:lvl w:ilvl="4" w:tplc="40090019" w:tentative="1">
      <w:start w:val="1"/>
      <w:numFmt w:val="lowerLetter"/>
      <w:lvlText w:val="%5."/>
      <w:lvlJc w:val="left"/>
      <w:pPr>
        <w:ind w:left="3098" w:hanging="360"/>
      </w:pPr>
    </w:lvl>
    <w:lvl w:ilvl="5" w:tplc="4009001B" w:tentative="1">
      <w:start w:val="1"/>
      <w:numFmt w:val="lowerRoman"/>
      <w:lvlText w:val="%6."/>
      <w:lvlJc w:val="right"/>
      <w:pPr>
        <w:ind w:left="3818" w:hanging="180"/>
      </w:pPr>
    </w:lvl>
    <w:lvl w:ilvl="6" w:tplc="4009000F" w:tentative="1">
      <w:start w:val="1"/>
      <w:numFmt w:val="decimal"/>
      <w:lvlText w:val="%7."/>
      <w:lvlJc w:val="left"/>
      <w:pPr>
        <w:ind w:left="4538" w:hanging="360"/>
      </w:pPr>
    </w:lvl>
    <w:lvl w:ilvl="7" w:tplc="40090019" w:tentative="1">
      <w:start w:val="1"/>
      <w:numFmt w:val="lowerLetter"/>
      <w:lvlText w:val="%8."/>
      <w:lvlJc w:val="left"/>
      <w:pPr>
        <w:ind w:left="5258" w:hanging="360"/>
      </w:pPr>
    </w:lvl>
    <w:lvl w:ilvl="8" w:tplc="4009001B" w:tentative="1">
      <w:start w:val="1"/>
      <w:numFmt w:val="lowerRoman"/>
      <w:lvlText w:val="%9."/>
      <w:lvlJc w:val="right"/>
      <w:pPr>
        <w:ind w:left="5978" w:hanging="180"/>
      </w:pPr>
    </w:lvl>
  </w:abstractNum>
  <w:abstractNum w:abstractNumId="5" w15:restartNumberingAfterBreak="0">
    <w:nsid w:val="40AB2D48"/>
    <w:multiLevelType w:val="hybridMultilevel"/>
    <w:tmpl w:val="D256AF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24A54DA"/>
    <w:multiLevelType w:val="hybridMultilevel"/>
    <w:tmpl w:val="9F90C3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8A808B0"/>
    <w:multiLevelType w:val="hybridMultilevel"/>
    <w:tmpl w:val="DBC0FA5A"/>
    <w:lvl w:ilvl="0" w:tplc="40090013">
      <w:start w:val="1"/>
      <w:numFmt w:val="upperRoman"/>
      <w:lvlText w:val="%1."/>
      <w:lvlJc w:val="right"/>
      <w:pPr>
        <w:ind w:left="-698" w:hanging="360"/>
      </w:pPr>
      <w:rPr>
        <w:rFonts w:hint="default"/>
      </w:rPr>
    </w:lvl>
    <w:lvl w:ilvl="1" w:tplc="FFFFFFFF" w:tentative="1">
      <w:start w:val="1"/>
      <w:numFmt w:val="lowerLetter"/>
      <w:lvlText w:val="%2."/>
      <w:lvlJc w:val="left"/>
      <w:pPr>
        <w:ind w:left="22" w:hanging="360"/>
      </w:pPr>
    </w:lvl>
    <w:lvl w:ilvl="2" w:tplc="FFFFFFFF" w:tentative="1">
      <w:start w:val="1"/>
      <w:numFmt w:val="lowerRoman"/>
      <w:lvlText w:val="%3."/>
      <w:lvlJc w:val="right"/>
      <w:pPr>
        <w:ind w:left="742" w:hanging="180"/>
      </w:pPr>
    </w:lvl>
    <w:lvl w:ilvl="3" w:tplc="FFFFFFFF" w:tentative="1">
      <w:start w:val="1"/>
      <w:numFmt w:val="decimal"/>
      <w:lvlText w:val="%4."/>
      <w:lvlJc w:val="left"/>
      <w:pPr>
        <w:ind w:left="1462" w:hanging="360"/>
      </w:pPr>
    </w:lvl>
    <w:lvl w:ilvl="4" w:tplc="FFFFFFFF" w:tentative="1">
      <w:start w:val="1"/>
      <w:numFmt w:val="lowerLetter"/>
      <w:lvlText w:val="%5."/>
      <w:lvlJc w:val="left"/>
      <w:pPr>
        <w:ind w:left="2182" w:hanging="360"/>
      </w:pPr>
    </w:lvl>
    <w:lvl w:ilvl="5" w:tplc="FFFFFFFF" w:tentative="1">
      <w:start w:val="1"/>
      <w:numFmt w:val="lowerRoman"/>
      <w:lvlText w:val="%6."/>
      <w:lvlJc w:val="right"/>
      <w:pPr>
        <w:ind w:left="2902" w:hanging="180"/>
      </w:pPr>
    </w:lvl>
    <w:lvl w:ilvl="6" w:tplc="FFFFFFFF" w:tentative="1">
      <w:start w:val="1"/>
      <w:numFmt w:val="decimal"/>
      <w:lvlText w:val="%7."/>
      <w:lvlJc w:val="left"/>
      <w:pPr>
        <w:ind w:left="3622" w:hanging="360"/>
      </w:pPr>
    </w:lvl>
    <w:lvl w:ilvl="7" w:tplc="FFFFFFFF" w:tentative="1">
      <w:start w:val="1"/>
      <w:numFmt w:val="lowerLetter"/>
      <w:lvlText w:val="%8."/>
      <w:lvlJc w:val="left"/>
      <w:pPr>
        <w:ind w:left="4342" w:hanging="360"/>
      </w:pPr>
    </w:lvl>
    <w:lvl w:ilvl="8" w:tplc="FFFFFFFF" w:tentative="1">
      <w:start w:val="1"/>
      <w:numFmt w:val="lowerRoman"/>
      <w:lvlText w:val="%9."/>
      <w:lvlJc w:val="right"/>
      <w:pPr>
        <w:ind w:left="5062" w:hanging="180"/>
      </w:pPr>
    </w:lvl>
  </w:abstractNum>
  <w:abstractNum w:abstractNumId="8" w15:restartNumberingAfterBreak="0">
    <w:nsid w:val="4C3B2969"/>
    <w:multiLevelType w:val="hybridMultilevel"/>
    <w:tmpl w:val="B5B42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30A6CF9"/>
    <w:multiLevelType w:val="hybridMultilevel"/>
    <w:tmpl w:val="B852B8D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5316328E"/>
    <w:multiLevelType w:val="hybridMultilevel"/>
    <w:tmpl w:val="4D04EABC"/>
    <w:lvl w:ilvl="0" w:tplc="4009000F">
      <w:start w:val="1"/>
      <w:numFmt w:val="decimal"/>
      <w:lvlText w:val="%1."/>
      <w:lvlJc w:val="left"/>
      <w:pPr>
        <w:ind w:left="153" w:hanging="360"/>
      </w:pPr>
    </w:lvl>
    <w:lvl w:ilvl="1" w:tplc="40090019" w:tentative="1">
      <w:start w:val="1"/>
      <w:numFmt w:val="lowerLetter"/>
      <w:lvlText w:val="%2."/>
      <w:lvlJc w:val="left"/>
      <w:pPr>
        <w:ind w:left="873" w:hanging="360"/>
      </w:pPr>
    </w:lvl>
    <w:lvl w:ilvl="2" w:tplc="4009001B" w:tentative="1">
      <w:start w:val="1"/>
      <w:numFmt w:val="lowerRoman"/>
      <w:lvlText w:val="%3."/>
      <w:lvlJc w:val="right"/>
      <w:pPr>
        <w:ind w:left="1593" w:hanging="180"/>
      </w:pPr>
    </w:lvl>
    <w:lvl w:ilvl="3" w:tplc="4009000F" w:tentative="1">
      <w:start w:val="1"/>
      <w:numFmt w:val="decimal"/>
      <w:lvlText w:val="%4."/>
      <w:lvlJc w:val="left"/>
      <w:pPr>
        <w:ind w:left="2313" w:hanging="360"/>
      </w:pPr>
    </w:lvl>
    <w:lvl w:ilvl="4" w:tplc="40090019" w:tentative="1">
      <w:start w:val="1"/>
      <w:numFmt w:val="lowerLetter"/>
      <w:lvlText w:val="%5."/>
      <w:lvlJc w:val="left"/>
      <w:pPr>
        <w:ind w:left="3033" w:hanging="360"/>
      </w:pPr>
    </w:lvl>
    <w:lvl w:ilvl="5" w:tplc="4009001B" w:tentative="1">
      <w:start w:val="1"/>
      <w:numFmt w:val="lowerRoman"/>
      <w:lvlText w:val="%6."/>
      <w:lvlJc w:val="right"/>
      <w:pPr>
        <w:ind w:left="3753" w:hanging="180"/>
      </w:pPr>
    </w:lvl>
    <w:lvl w:ilvl="6" w:tplc="4009000F" w:tentative="1">
      <w:start w:val="1"/>
      <w:numFmt w:val="decimal"/>
      <w:lvlText w:val="%7."/>
      <w:lvlJc w:val="left"/>
      <w:pPr>
        <w:ind w:left="4473" w:hanging="360"/>
      </w:pPr>
    </w:lvl>
    <w:lvl w:ilvl="7" w:tplc="40090019" w:tentative="1">
      <w:start w:val="1"/>
      <w:numFmt w:val="lowerLetter"/>
      <w:lvlText w:val="%8."/>
      <w:lvlJc w:val="left"/>
      <w:pPr>
        <w:ind w:left="5193" w:hanging="360"/>
      </w:pPr>
    </w:lvl>
    <w:lvl w:ilvl="8" w:tplc="4009001B" w:tentative="1">
      <w:start w:val="1"/>
      <w:numFmt w:val="lowerRoman"/>
      <w:lvlText w:val="%9."/>
      <w:lvlJc w:val="right"/>
      <w:pPr>
        <w:ind w:left="5913" w:hanging="180"/>
      </w:pPr>
    </w:lvl>
  </w:abstractNum>
  <w:abstractNum w:abstractNumId="11" w15:restartNumberingAfterBreak="0">
    <w:nsid w:val="5DEF6A8F"/>
    <w:multiLevelType w:val="hybridMultilevel"/>
    <w:tmpl w:val="E3CA500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9647250"/>
    <w:multiLevelType w:val="hybridMultilevel"/>
    <w:tmpl w:val="59207DE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1697462468">
    <w:abstractNumId w:val="10"/>
  </w:num>
  <w:num w:numId="2" w16cid:durableId="712118075">
    <w:abstractNumId w:val="7"/>
  </w:num>
  <w:num w:numId="3" w16cid:durableId="1872374647">
    <w:abstractNumId w:val="8"/>
  </w:num>
  <w:num w:numId="4" w16cid:durableId="77556820">
    <w:abstractNumId w:val="1"/>
  </w:num>
  <w:num w:numId="5" w16cid:durableId="1225989877">
    <w:abstractNumId w:val="5"/>
  </w:num>
  <w:num w:numId="6" w16cid:durableId="1834485881">
    <w:abstractNumId w:val="2"/>
  </w:num>
  <w:num w:numId="7" w16cid:durableId="407926698">
    <w:abstractNumId w:val="0"/>
  </w:num>
  <w:num w:numId="8" w16cid:durableId="1989745191">
    <w:abstractNumId w:val="9"/>
  </w:num>
  <w:num w:numId="9" w16cid:durableId="668872806">
    <w:abstractNumId w:val="3"/>
  </w:num>
  <w:num w:numId="10" w16cid:durableId="1544101093">
    <w:abstractNumId w:val="6"/>
  </w:num>
  <w:num w:numId="11" w16cid:durableId="1246114618">
    <w:abstractNumId w:val="11"/>
  </w:num>
  <w:num w:numId="12" w16cid:durableId="1222255436">
    <w:abstractNumId w:val="12"/>
  </w:num>
  <w:num w:numId="13" w16cid:durableId="1317807041">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193"/>
    <w:rsid w:val="00002106"/>
    <w:rsid w:val="000029D8"/>
    <w:rsid w:val="000054C6"/>
    <w:rsid w:val="00006765"/>
    <w:rsid w:val="000123A0"/>
    <w:rsid w:val="000140CF"/>
    <w:rsid w:val="000177FA"/>
    <w:rsid w:val="000179F5"/>
    <w:rsid w:val="00027B56"/>
    <w:rsid w:val="00041D6B"/>
    <w:rsid w:val="000421F0"/>
    <w:rsid w:val="00045268"/>
    <w:rsid w:val="00055AE1"/>
    <w:rsid w:val="00076930"/>
    <w:rsid w:val="000909F8"/>
    <w:rsid w:val="00092B34"/>
    <w:rsid w:val="000A483C"/>
    <w:rsid w:val="000B5DC2"/>
    <w:rsid w:val="000C0725"/>
    <w:rsid w:val="000C4867"/>
    <w:rsid w:val="000D2D74"/>
    <w:rsid w:val="000F0E2C"/>
    <w:rsid w:val="00112C25"/>
    <w:rsid w:val="0011421C"/>
    <w:rsid w:val="0011726F"/>
    <w:rsid w:val="00124729"/>
    <w:rsid w:val="00126563"/>
    <w:rsid w:val="00126B48"/>
    <w:rsid w:val="001308CA"/>
    <w:rsid w:val="00132576"/>
    <w:rsid w:val="0014223C"/>
    <w:rsid w:val="00143B19"/>
    <w:rsid w:val="00144413"/>
    <w:rsid w:val="00155EBF"/>
    <w:rsid w:val="001574BC"/>
    <w:rsid w:val="00163683"/>
    <w:rsid w:val="001654AD"/>
    <w:rsid w:val="0016630D"/>
    <w:rsid w:val="00171156"/>
    <w:rsid w:val="00176F62"/>
    <w:rsid w:val="0019235B"/>
    <w:rsid w:val="00196E15"/>
    <w:rsid w:val="001A2A38"/>
    <w:rsid w:val="001B04E9"/>
    <w:rsid w:val="001B2921"/>
    <w:rsid w:val="001C4EF8"/>
    <w:rsid w:val="001C6BFF"/>
    <w:rsid w:val="001D29CD"/>
    <w:rsid w:val="001D6B92"/>
    <w:rsid w:val="001E2786"/>
    <w:rsid w:val="001E63AE"/>
    <w:rsid w:val="001E7518"/>
    <w:rsid w:val="001E7EB1"/>
    <w:rsid w:val="001F2A5B"/>
    <w:rsid w:val="001F43DA"/>
    <w:rsid w:val="00204259"/>
    <w:rsid w:val="0020675C"/>
    <w:rsid w:val="00210193"/>
    <w:rsid w:val="002276E2"/>
    <w:rsid w:val="00230335"/>
    <w:rsid w:val="00230C9D"/>
    <w:rsid w:val="00235A40"/>
    <w:rsid w:val="00235C2E"/>
    <w:rsid w:val="00246429"/>
    <w:rsid w:val="00246973"/>
    <w:rsid w:val="00252968"/>
    <w:rsid w:val="0025595F"/>
    <w:rsid w:val="002624E6"/>
    <w:rsid w:val="00267265"/>
    <w:rsid w:val="00275C55"/>
    <w:rsid w:val="0029105C"/>
    <w:rsid w:val="00292348"/>
    <w:rsid w:val="002B05DF"/>
    <w:rsid w:val="002B5C0F"/>
    <w:rsid w:val="00302D0D"/>
    <w:rsid w:val="00313DD1"/>
    <w:rsid w:val="00334191"/>
    <w:rsid w:val="00337141"/>
    <w:rsid w:val="00340B96"/>
    <w:rsid w:val="0035065E"/>
    <w:rsid w:val="00363A6A"/>
    <w:rsid w:val="0038122F"/>
    <w:rsid w:val="00381744"/>
    <w:rsid w:val="00385184"/>
    <w:rsid w:val="00395CE7"/>
    <w:rsid w:val="003A575D"/>
    <w:rsid w:val="003A69CD"/>
    <w:rsid w:val="003B4D00"/>
    <w:rsid w:val="003C3B3B"/>
    <w:rsid w:val="003D4895"/>
    <w:rsid w:val="003D4A0E"/>
    <w:rsid w:val="003E1CA5"/>
    <w:rsid w:val="003E218C"/>
    <w:rsid w:val="003E3980"/>
    <w:rsid w:val="003F4C5A"/>
    <w:rsid w:val="004111F6"/>
    <w:rsid w:val="00415333"/>
    <w:rsid w:val="0042406B"/>
    <w:rsid w:val="00424F95"/>
    <w:rsid w:val="0045337C"/>
    <w:rsid w:val="004575F8"/>
    <w:rsid w:val="00462B36"/>
    <w:rsid w:val="00470000"/>
    <w:rsid w:val="00471DA9"/>
    <w:rsid w:val="0048625D"/>
    <w:rsid w:val="004915B0"/>
    <w:rsid w:val="00493CF4"/>
    <w:rsid w:val="0049488A"/>
    <w:rsid w:val="00494D7A"/>
    <w:rsid w:val="004B0F29"/>
    <w:rsid w:val="004B29FF"/>
    <w:rsid w:val="004B37D4"/>
    <w:rsid w:val="004C1448"/>
    <w:rsid w:val="004C6ED3"/>
    <w:rsid w:val="004D2AC3"/>
    <w:rsid w:val="004D66F6"/>
    <w:rsid w:val="004E0A5B"/>
    <w:rsid w:val="004F15AD"/>
    <w:rsid w:val="0051326B"/>
    <w:rsid w:val="00515DEE"/>
    <w:rsid w:val="00523132"/>
    <w:rsid w:val="00527310"/>
    <w:rsid w:val="00530EE0"/>
    <w:rsid w:val="00537ADB"/>
    <w:rsid w:val="0055731E"/>
    <w:rsid w:val="00563120"/>
    <w:rsid w:val="00572DB9"/>
    <w:rsid w:val="00577723"/>
    <w:rsid w:val="00584C51"/>
    <w:rsid w:val="00590F06"/>
    <w:rsid w:val="00591886"/>
    <w:rsid w:val="00593C92"/>
    <w:rsid w:val="005B0E5C"/>
    <w:rsid w:val="005B514B"/>
    <w:rsid w:val="005B57D1"/>
    <w:rsid w:val="005B7397"/>
    <w:rsid w:val="005B7B3E"/>
    <w:rsid w:val="005C14BA"/>
    <w:rsid w:val="005C58F1"/>
    <w:rsid w:val="005D4D27"/>
    <w:rsid w:val="005E2BAC"/>
    <w:rsid w:val="005E3264"/>
    <w:rsid w:val="006166D6"/>
    <w:rsid w:val="00620D49"/>
    <w:rsid w:val="00630CA0"/>
    <w:rsid w:val="00662213"/>
    <w:rsid w:val="0066427B"/>
    <w:rsid w:val="006A467B"/>
    <w:rsid w:val="006B1BA4"/>
    <w:rsid w:val="006B203A"/>
    <w:rsid w:val="006B61E3"/>
    <w:rsid w:val="006C06DB"/>
    <w:rsid w:val="006C1FE9"/>
    <w:rsid w:val="006E0110"/>
    <w:rsid w:val="006E271E"/>
    <w:rsid w:val="006E6F2B"/>
    <w:rsid w:val="006F3954"/>
    <w:rsid w:val="006F6AC7"/>
    <w:rsid w:val="006F7386"/>
    <w:rsid w:val="00706E41"/>
    <w:rsid w:val="00726D27"/>
    <w:rsid w:val="00730B3F"/>
    <w:rsid w:val="00735882"/>
    <w:rsid w:val="00737C6F"/>
    <w:rsid w:val="00754E26"/>
    <w:rsid w:val="007574AE"/>
    <w:rsid w:val="00761672"/>
    <w:rsid w:val="007625DD"/>
    <w:rsid w:val="00795C61"/>
    <w:rsid w:val="007A72C6"/>
    <w:rsid w:val="007B103F"/>
    <w:rsid w:val="007B4408"/>
    <w:rsid w:val="007C0934"/>
    <w:rsid w:val="007C145D"/>
    <w:rsid w:val="007E61A0"/>
    <w:rsid w:val="00801482"/>
    <w:rsid w:val="0080328B"/>
    <w:rsid w:val="008036A9"/>
    <w:rsid w:val="00811EBC"/>
    <w:rsid w:val="00815DCA"/>
    <w:rsid w:val="00823014"/>
    <w:rsid w:val="00826F0E"/>
    <w:rsid w:val="00842131"/>
    <w:rsid w:val="00843694"/>
    <w:rsid w:val="008649E2"/>
    <w:rsid w:val="00883F2A"/>
    <w:rsid w:val="00892C0B"/>
    <w:rsid w:val="00894CD9"/>
    <w:rsid w:val="008A5950"/>
    <w:rsid w:val="008A64A4"/>
    <w:rsid w:val="008A7E1D"/>
    <w:rsid w:val="008B0AE5"/>
    <w:rsid w:val="008E4891"/>
    <w:rsid w:val="00901F75"/>
    <w:rsid w:val="00902A76"/>
    <w:rsid w:val="009225F9"/>
    <w:rsid w:val="00930028"/>
    <w:rsid w:val="00936EE7"/>
    <w:rsid w:val="009377FC"/>
    <w:rsid w:val="00944EA0"/>
    <w:rsid w:val="009515C3"/>
    <w:rsid w:val="0095165F"/>
    <w:rsid w:val="00954C10"/>
    <w:rsid w:val="009645A2"/>
    <w:rsid w:val="0096526A"/>
    <w:rsid w:val="00974433"/>
    <w:rsid w:val="00987EE2"/>
    <w:rsid w:val="009A596C"/>
    <w:rsid w:val="009B4C91"/>
    <w:rsid w:val="009C2F45"/>
    <w:rsid w:val="009C6C40"/>
    <w:rsid w:val="00A04FA9"/>
    <w:rsid w:val="00A16007"/>
    <w:rsid w:val="00A51146"/>
    <w:rsid w:val="00A62EB4"/>
    <w:rsid w:val="00A663B3"/>
    <w:rsid w:val="00A671B5"/>
    <w:rsid w:val="00AA4E94"/>
    <w:rsid w:val="00AA5570"/>
    <w:rsid w:val="00AB062E"/>
    <w:rsid w:val="00AC3574"/>
    <w:rsid w:val="00AC7C79"/>
    <w:rsid w:val="00AD5BEF"/>
    <w:rsid w:val="00AE555B"/>
    <w:rsid w:val="00AF565A"/>
    <w:rsid w:val="00AF6A45"/>
    <w:rsid w:val="00B24956"/>
    <w:rsid w:val="00B6715F"/>
    <w:rsid w:val="00B67718"/>
    <w:rsid w:val="00B719F4"/>
    <w:rsid w:val="00B8117C"/>
    <w:rsid w:val="00B95929"/>
    <w:rsid w:val="00B97ED8"/>
    <w:rsid w:val="00BA256B"/>
    <w:rsid w:val="00BB0C78"/>
    <w:rsid w:val="00BB2EC7"/>
    <w:rsid w:val="00BC0DB8"/>
    <w:rsid w:val="00BC13EC"/>
    <w:rsid w:val="00BC5513"/>
    <w:rsid w:val="00BD4FD1"/>
    <w:rsid w:val="00BE51AC"/>
    <w:rsid w:val="00C1420E"/>
    <w:rsid w:val="00C25CDC"/>
    <w:rsid w:val="00C3516C"/>
    <w:rsid w:val="00C45BB2"/>
    <w:rsid w:val="00C5044C"/>
    <w:rsid w:val="00C53095"/>
    <w:rsid w:val="00C530ED"/>
    <w:rsid w:val="00C56157"/>
    <w:rsid w:val="00C66A3F"/>
    <w:rsid w:val="00C73872"/>
    <w:rsid w:val="00C77C9C"/>
    <w:rsid w:val="00C82432"/>
    <w:rsid w:val="00C83476"/>
    <w:rsid w:val="00C9594A"/>
    <w:rsid w:val="00C97AFF"/>
    <w:rsid w:val="00CA1D00"/>
    <w:rsid w:val="00CA1E8D"/>
    <w:rsid w:val="00CC3703"/>
    <w:rsid w:val="00CC7A09"/>
    <w:rsid w:val="00CD12B4"/>
    <w:rsid w:val="00CE0750"/>
    <w:rsid w:val="00CE0762"/>
    <w:rsid w:val="00D10B93"/>
    <w:rsid w:val="00D11826"/>
    <w:rsid w:val="00D1666E"/>
    <w:rsid w:val="00D20C91"/>
    <w:rsid w:val="00D2580C"/>
    <w:rsid w:val="00D279A1"/>
    <w:rsid w:val="00D3043E"/>
    <w:rsid w:val="00D34504"/>
    <w:rsid w:val="00D40C22"/>
    <w:rsid w:val="00D42B76"/>
    <w:rsid w:val="00D508BD"/>
    <w:rsid w:val="00D52981"/>
    <w:rsid w:val="00D6154D"/>
    <w:rsid w:val="00D64755"/>
    <w:rsid w:val="00D767D7"/>
    <w:rsid w:val="00D8251D"/>
    <w:rsid w:val="00DC7F0F"/>
    <w:rsid w:val="00DD5BC8"/>
    <w:rsid w:val="00DD7A6D"/>
    <w:rsid w:val="00DE4A64"/>
    <w:rsid w:val="00DE781E"/>
    <w:rsid w:val="00DF2281"/>
    <w:rsid w:val="00DF6828"/>
    <w:rsid w:val="00E10635"/>
    <w:rsid w:val="00E141C0"/>
    <w:rsid w:val="00E21F8E"/>
    <w:rsid w:val="00E421FD"/>
    <w:rsid w:val="00E44A11"/>
    <w:rsid w:val="00E44FF8"/>
    <w:rsid w:val="00E54C8E"/>
    <w:rsid w:val="00E556A3"/>
    <w:rsid w:val="00E61AE1"/>
    <w:rsid w:val="00E628DB"/>
    <w:rsid w:val="00E66047"/>
    <w:rsid w:val="00E7405C"/>
    <w:rsid w:val="00E779F3"/>
    <w:rsid w:val="00E8039B"/>
    <w:rsid w:val="00E95B14"/>
    <w:rsid w:val="00E96C21"/>
    <w:rsid w:val="00EA6C4F"/>
    <w:rsid w:val="00EB490C"/>
    <w:rsid w:val="00ED16F9"/>
    <w:rsid w:val="00ED21E9"/>
    <w:rsid w:val="00EF31B9"/>
    <w:rsid w:val="00EF4592"/>
    <w:rsid w:val="00EF78E0"/>
    <w:rsid w:val="00F028A0"/>
    <w:rsid w:val="00F11354"/>
    <w:rsid w:val="00F2466C"/>
    <w:rsid w:val="00F3291C"/>
    <w:rsid w:val="00F44CEC"/>
    <w:rsid w:val="00F6168D"/>
    <w:rsid w:val="00F73BBB"/>
    <w:rsid w:val="00F77FE6"/>
    <w:rsid w:val="00F93BF5"/>
    <w:rsid w:val="00F9675D"/>
    <w:rsid w:val="00F97CF2"/>
    <w:rsid w:val="00FA7B52"/>
    <w:rsid w:val="00FB6DBA"/>
    <w:rsid w:val="00FC0E52"/>
    <w:rsid w:val="00FD0D99"/>
    <w:rsid w:val="00FD4D1E"/>
    <w:rsid w:val="00FE1B13"/>
    <w:rsid w:val="00FE63ED"/>
    <w:rsid w:val="00FF16DD"/>
    <w:rsid w:val="00FF2413"/>
    <w:rsid w:val="00FF487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7A19AC"/>
  <w15:chartTrackingRefBased/>
  <w15:docId w15:val="{0D5112DA-6078-453D-8F15-8170C62F9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5C55"/>
    <w:pPr>
      <w:ind w:left="720"/>
      <w:contextualSpacing/>
    </w:pPr>
  </w:style>
  <w:style w:type="character" w:styleId="Hyperlink">
    <w:name w:val="Hyperlink"/>
    <w:basedOn w:val="DefaultParagraphFont"/>
    <w:uiPriority w:val="99"/>
    <w:unhideWhenUsed/>
    <w:rsid w:val="00D279A1"/>
    <w:rPr>
      <w:color w:val="0563C1" w:themeColor="hyperlink"/>
      <w:u w:val="single"/>
    </w:rPr>
  </w:style>
  <w:style w:type="character" w:customStyle="1" w:styleId="UnresolvedMention1">
    <w:name w:val="Unresolved Mention1"/>
    <w:basedOn w:val="DefaultParagraphFont"/>
    <w:uiPriority w:val="99"/>
    <w:semiHidden/>
    <w:unhideWhenUsed/>
    <w:rsid w:val="00D279A1"/>
    <w:rPr>
      <w:color w:val="605E5C"/>
      <w:shd w:val="clear" w:color="auto" w:fill="E1DFDD"/>
    </w:rPr>
  </w:style>
  <w:style w:type="paragraph" w:styleId="Header">
    <w:name w:val="header"/>
    <w:basedOn w:val="Normal"/>
    <w:link w:val="HeaderChar"/>
    <w:uiPriority w:val="99"/>
    <w:unhideWhenUsed/>
    <w:rsid w:val="00230C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0C9D"/>
  </w:style>
  <w:style w:type="paragraph" w:styleId="Footer">
    <w:name w:val="footer"/>
    <w:basedOn w:val="Normal"/>
    <w:link w:val="FooterChar"/>
    <w:uiPriority w:val="99"/>
    <w:unhideWhenUsed/>
    <w:rsid w:val="00230C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0C9D"/>
  </w:style>
  <w:style w:type="paragraph" w:styleId="NormalWeb">
    <w:name w:val="Normal (Web)"/>
    <w:basedOn w:val="Normal"/>
    <w:uiPriority w:val="99"/>
    <w:unhideWhenUsed/>
    <w:rsid w:val="00761672"/>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FE1B13"/>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rsid w:val="00D64755"/>
    <w:pPr>
      <w:keepNext/>
      <w:keepLines/>
      <w:spacing w:before="480" w:after="120"/>
    </w:pPr>
    <w:rPr>
      <w:rFonts w:ascii="Calibri" w:eastAsia="Calibri" w:hAnsi="Calibri" w:cs="Calibri"/>
      <w:b/>
      <w:sz w:val="72"/>
      <w:szCs w:val="72"/>
      <w:lang w:eastAsia="en-IN" w:bidi="hi-IN"/>
    </w:rPr>
  </w:style>
  <w:style w:type="character" w:customStyle="1" w:styleId="TitleChar">
    <w:name w:val="Title Char"/>
    <w:basedOn w:val="DefaultParagraphFont"/>
    <w:link w:val="Title"/>
    <w:rsid w:val="00D64755"/>
    <w:rPr>
      <w:rFonts w:ascii="Calibri" w:eastAsia="Calibri" w:hAnsi="Calibri" w:cs="Calibri"/>
      <w:b/>
      <w:sz w:val="72"/>
      <w:szCs w:val="72"/>
      <w:lang w:val="hi" w:eastAsia="en-IN" w:bidi="hi-IN"/>
    </w:rPr>
  </w:style>
  <w:style w:type="character" w:customStyle="1" w:styleId="anchor-text">
    <w:name w:val="anchor-text"/>
    <w:basedOn w:val="DefaultParagraphFont"/>
    <w:rsid w:val="00843694"/>
  </w:style>
  <w:style w:type="table" w:customStyle="1" w:styleId="TableGrid1">
    <w:name w:val="Table Grid1"/>
    <w:basedOn w:val="TableNormal"/>
    <w:next w:val="TableGrid"/>
    <w:uiPriority w:val="39"/>
    <w:rsid w:val="00811E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CC7A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795C61"/>
    <w:rPr>
      <w:color w:val="605E5C"/>
      <w:shd w:val="clear" w:color="auto" w:fill="E1DFDD"/>
    </w:rPr>
  </w:style>
  <w:style w:type="character" w:customStyle="1" w:styleId="UnresolvedMention3">
    <w:name w:val="Unresolved Mention3"/>
    <w:basedOn w:val="DefaultParagraphFont"/>
    <w:uiPriority w:val="99"/>
    <w:semiHidden/>
    <w:unhideWhenUsed/>
    <w:rsid w:val="001308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89604">
      <w:bodyDiv w:val="1"/>
      <w:marLeft w:val="0"/>
      <w:marRight w:val="0"/>
      <w:marTop w:val="0"/>
      <w:marBottom w:val="0"/>
      <w:divBdr>
        <w:top w:val="none" w:sz="0" w:space="0" w:color="auto"/>
        <w:left w:val="none" w:sz="0" w:space="0" w:color="auto"/>
        <w:bottom w:val="none" w:sz="0" w:space="0" w:color="auto"/>
        <w:right w:val="none" w:sz="0" w:space="0" w:color="auto"/>
      </w:divBdr>
      <w:divsChild>
        <w:div w:id="747116729">
          <w:marLeft w:val="0"/>
          <w:marRight w:val="0"/>
          <w:marTop w:val="0"/>
          <w:marBottom w:val="0"/>
          <w:divBdr>
            <w:top w:val="none" w:sz="0" w:space="0" w:color="auto"/>
            <w:left w:val="none" w:sz="0" w:space="0" w:color="auto"/>
            <w:bottom w:val="none" w:sz="0" w:space="0" w:color="auto"/>
            <w:right w:val="none" w:sz="0" w:space="0" w:color="auto"/>
          </w:divBdr>
        </w:div>
      </w:divsChild>
    </w:div>
    <w:div w:id="54083843">
      <w:bodyDiv w:val="1"/>
      <w:marLeft w:val="0"/>
      <w:marRight w:val="0"/>
      <w:marTop w:val="0"/>
      <w:marBottom w:val="0"/>
      <w:divBdr>
        <w:top w:val="none" w:sz="0" w:space="0" w:color="auto"/>
        <w:left w:val="none" w:sz="0" w:space="0" w:color="auto"/>
        <w:bottom w:val="none" w:sz="0" w:space="0" w:color="auto"/>
        <w:right w:val="none" w:sz="0" w:space="0" w:color="auto"/>
      </w:divBdr>
    </w:div>
    <w:div w:id="79376265">
      <w:bodyDiv w:val="1"/>
      <w:marLeft w:val="0"/>
      <w:marRight w:val="0"/>
      <w:marTop w:val="0"/>
      <w:marBottom w:val="0"/>
      <w:divBdr>
        <w:top w:val="none" w:sz="0" w:space="0" w:color="auto"/>
        <w:left w:val="none" w:sz="0" w:space="0" w:color="auto"/>
        <w:bottom w:val="none" w:sz="0" w:space="0" w:color="auto"/>
        <w:right w:val="none" w:sz="0" w:space="0" w:color="auto"/>
      </w:divBdr>
    </w:div>
    <w:div w:id="198125068">
      <w:bodyDiv w:val="1"/>
      <w:marLeft w:val="0"/>
      <w:marRight w:val="0"/>
      <w:marTop w:val="0"/>
      <w:marBottom w:val="0"/>
      <w:divBdr>
        <w:top w:val="none" w:sz="0" w:space="0" w:color="auto"/>
        <w:left w:val="none" w:sz="0" w:space="0" w:color="auto"/>
        <w:bottom w:val="none" w:sz="0" w:space="0" w:color="auto"/>
        <w:right w:val="none" w:sz="0" w:space="0" w:color="auto"/>
      </w:divBdr>
    </w:div>
    <w:div w:id="287202888">
      <w:bodyDiv w:val="1"/>
      <w:marLeft w:val="0"/>
      <w:marRight w:val="0"/>
      <w:marTop w:val="0"/>
      <w:marBottom w:val="0"/>
      <w:divBdr>
        <w:top w:val="none" w:sz="0" w:space="0" w:color="auto"/>
        <w:left w:val="none" w:sz="0" w:space="0" w:color="auto"/>
        <w:bottom w:val="none" w:sz="0" w:space="0" w:color="auto"/>
        <w:right w:val="none" w:sz="0" w:space="0" w:color="auto"/>
      </w:divBdr>
    </w:div>
    <w:div w:id="307057451">
      <w:bodyDiv w:val="1"/>
      <w:marLeft w:val="0"/>
      <w:marRight w:val="0"/>
      <w:marTop w:val="0"/>
      <w:marBottom w:val="0"/>
      <w:divBdr>
        <w:top w:val="none" w:sz="0" w:space="0" w:color="auto"/>
        <w:left w:val="none" w:sz="0" w:space="0" w:color="auto"/>
        <w:bottom w:val="none" w:sz="0" w:space="0" w:color="auto"/>
        <w:right w:val="none" w:sz="0" w:space="0" w:color="auto"/>
      </w:divBdr>
    </w:div>
    <w:div w:id="830563164">
      <w:bodyDiv w:val="1"/>
      <w:marLeft w:val="0"/>
      <w:marRight w:val="0"/>
      <w:marTop w:val="0"/>
      <w:marBottom w:val="0"/>
      <w:divBdr>
        <w:top w:val="none" w:sz="0" w:space="0" w:color="auto"/>
        <w:left w:val="none" w:sz="0" w:space="0" w:color="auto"/>
        <w:bottom w:val="none" w:sz="0" w:space="0" w:color="auto"/>
        <w:right w:val="none" w:sz="0" w:space="0" w:color="auto"/>
      </w:divBdr>
      <w:divsChild>
        <w:div w:id="197011329">
          <w:marLeft w:val="0"/>
          <w:marRight w:val="0"/>
          <w:marTop w:val="0"/>
          <w:marBottom w:val="300"/>
          <w:divBdr>
            <w:top w:val="none" w:sz="0" w:space="0" w:color="auto"/>
            <w:left w:val="none" w:sz="0" w:space="0" w:color="auto"/>
            <w:bottom w:val="none" w:sz="0" w:space="0" w:color="auto"/>
            <w:right w:val="none" w:sz="0" w:space="0" w:color="auto"/>
          </w:divBdr>
          <w:divsChild>
            <w:div w:id="770247040">
              <w:marLeft w:val="0"/>
              <w:marRight w:val="0"/>
              <w:marTop w:val="0"/>
              <w:marBottom w:val="0"/>
              <w:divBdr>
                <w:top w:val="none" w:sz="0" w:space="0" w:color="auto"/>
                <w:left w:val="none" w:sz="0" w:space="0" w:color="auto"/>
                <w:bottom w:val="none" w:sz="0" w:space="0" w:color="auto"/>
                <w:right w:val="none" w:sz="0" w:space="0" w:color="auto"/>
              </w:divBdr>
            </w:div>
          </w:divsChild>
        </w:div>
        <w:div w:id="1221014333">
          <w:marLeft w:val="0"/>
          <w:marRight w:val="0"/>
          <w:marTop w:val="0"/>
          <w:marBottom w:val="300"/>
          <w:divBdr>
            <w:top w:val="none" w:sz="0" w:space="0" w:color="auto"/>
            <w:left w:val="none" w:sz="0" w:space="0" w:color="auto"/>
            <w:bottom w:val="none" w:sz="0" w:space="0" w:color="auto"/>
            <w:right w:val="none" w:sz="0" w:space="0" w:color="auto"/>
          </w:divBdr>
          <w:divsChild>
            <w:div w:id="16798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058164">
      <w:bodyDiv w:val="1"/>
      <w:marLeft w:val="0"/>
      <w:marRight w:val="0"/>
      <w:marTop w:val="0"/>
      <w:marBottom w:val="0"/>
      <w:divBdr>
        <w:top w:val="none" w:sz="0" w:space="0" w:color="auto"/>
        <w:left w:val="none" w:sz="0" w:space="0" w:color="auto"/>
        <w:bottom w:val="none" w:sz="0" w:space="0" w:color="auto"/>
        <w:right w:val="none" w:sz="0" w:space="0" w:color="auto"/>
      </w:divBdr>
    </w:div>
    <w:div w:id="1072890044">
      <w:bodyDiv w:val="1"/>
      <w:marLeft w:val="0"/>
      <w:marRight w:val="0"/>
      <w:marTop w:val="0"/>
      <w:marBottom w:val="0"/>
      <w:divBdr>
        <w:top w:val="none" w:sz="0" w:space="0" w:color="auto"/>
        <w:left w:val="none" w:sz="0" w:space="0" w:color="auto"/>
        <w:bottom w:val="none" w:sz="0" w:space="0" w:color="auto"/>
        <w:right w:val="none" w:sz="0" w:space="0" w:color="auto"/>
      </w:divBdr>
    </w:div>
    <w:div w:id="1223640506">
      <w:bodyDiv w:val="1"/>
      <w:marLeft w:val="0"/>
      <w:marRight w:val="0"/>
      <w:marTop w:val="0"/>
      <w:marBottom w:val="0"/>
      <w:divBdr>
        <w:top w:val="none" w:sz="0" w:space="0" w:color="auto"/>
        <w:left w:val="none" w:sz="0" w:space="0" w:color="auto"/>
        <w:bottom w:val="none" w:sz="0" w:space="0" w:color="auto"/>
        <w:right w:val="none" w:sz="0" w:space="0" w:color="auto"/>
      </w:divBdr>
    </w:div>
    <w:div w:id="1244100573">
      <w:bodyDiv w:val="1"/>
      <w:marLeft w:val="0"/>
      <w:marRight w:val="0"/>
      <w:marTop w:val="0"/>
      <w:marBottom w:val="0"/>
      <w:divBdr>
        <w:top w:val="none" w:sz="0" w:space="0" w:color="auto"/>
        <w:left w:val="none" w:sz="0" w:space="0" w:color="auto"/>
        <w:bottom w:val="none" w:sz="0" w:space="0" w:color="auto"/>
        <w:right w:val="none" w:sz="0" w:space="0" w:color="auto"/>
      </w:divBdr>
    </w:div>
    <w:div w:id="1450927978">
      <w:bodyDiv w:val="1"/>
      <w:marLeft w:val="0"/>
      <w:marRight w:val="0"/>
      <w:marTop w:val="0"/>
      <w:marBottom w:val="0"/>
      <w:divBdr>
        <w:top w:val="none" w:sz="0" w:space="0" w:color="auto"/>
        <w:left w:val="none" w:sz="0" w:space="0" w:color="auto"/>
        <w:bottom w:val="none" w:sz="0" w:space="0" w:color="auto"/>
        <w:right w:val="none" w:sz="0" w:space="0" w:color="auto"/>
      </w:divBdr>
    </w:div>
    <w:div w:id="1464927514">
      <w:bodyDiv w:val="1"/>
      <w:marLeft w:val="0"/>
      <w:marRight w:val="0"/>
      <w:marTop w:val="0"/>
      <w:marBottom w:val="0"/>
      <w:divBdr>
        <w:top w:val="none" w:sz="0" w:space="0" w:color="auto"/>
        <w:left w:val="none" w:sz="0" w:space="0" w:color="auto"/>
        <w:bottom w:val="none" w:sz="0" w:space="0" w:color="auto"/>
        <w:right w:val="none" w:sz="0" w:space="0" w:color="auto"/>
      </w:divBdr>
    </w:div>
    <w:div w:id="1513835272">
      <w:bodyDiv w:val="1"/>
      <w:marLeft w:val="0"/>
      <w:marRight w:val="0"/>
      <w:marTop w:val="0"/>
      <w:marBottom w:val="0"/>
      <w:divBdr>
        <w:top w:val="none" w:sz="0" w:space="0" w:color="auto"/>
        <w:left w:val="none" w:sz="0" w:space="0" w:color="auto"/>
        <w:bottom w:val="none" w:sz="0" w:space="0" w:color="auto"/>
        <w:right w:val="none" w:sz="0" w:space="0" w:color="auto"/>
      </w:divBdr>
    </w:div>
    <w:div w:id="1594361471">
      <w:bodyDiv w:val="1"/>
      <w:marLeft w:val="0"/>
      <w:marRight w:val="0"/>
      <w:marTop w:val="0"/>
      <w:marBottom w:val="0"/>
      <w:divBdr>
        <w:top w:val="none" w:sz="0" w:space="0" w:color="auto"/>
        <w:left w:val="none" w:sz="0" w:space="0" w:color="auto"/>
        <w:bottom w:val="none" w:sz="0" w:space="0" w:color="auto"/>
        <w:right w:val="none" w:sz="0" w:space="0" w:color="auto"/>
      </w:divBdr>
    </w:div>
    <w:div w:id="1619022161">
      <w:bodyDiv w:val="1"/>
      <w:marLeft w:val="0"/>
      <w:marRight w:val="0"/>
      <w:marTop w:val="0"/>
      <w:marBottom w:val="0"/>
      <w:divBdr>
        <w:top w:val="none" w:sz="0" w:space="0" w:color="auto"/>
        <w:left w:val="none" w:sz="0" w:space="0" w:color="auto"/>
        <w:bottom w:val="none" w:sz="0" w:space="0" w:color="auto"/>
        <w:right w:val="none" w:sz="0" w:space="0" w:color="auto"/>
      </w:divBdr>
      <w:divsChild>
        <w:div w:id="1028601840">
          <w:marLeft w:val="0"/>
          <w:marRight w:val="0"/>
          <w:marTop w:val="0"/>
          <w:marBottom w:val="300"/>
          <w:divBdr>
            <w:top w:val="none" w:sz="0" w:space="0" w:color="auto"/>
            <w:left w:val="none" w:sz="0" w:space="0" w:color="auto"/>
            <w:bottom w:val="none" w:sz="0" w:space="0" w:color="auto"/>
            <w:right w:val="none" w:sz="0" w:space="0" w:color="auto"/>
          </w:divBdr>
          <w:divsChild>
            <w:div w:id="1201817413">
              <w:marLeft w:val="0"/>
              <w:marRight w:val="0"/>
              <w:marTop w:val="0"/>
              <w:marBottom w:val="0"/>
              <w:divBdr>
                <w:top w:val="none" w:sz="0" w:space="0" w:color="auto"/>
                <w:left w:val="none" w:sz="0" w:space="0" w:color="auto"/>
                <w:bottom w:val="none" w:sz="0" w:space="0" w:color="auto"/>
                <w:right w:val="none" w:sz="0" w:space="0" w:color="auto"/>
              </w:divBdr>
            </w:div>
          </w:divsChild>
        </w:div>
        <w:div w:id="1935239570">
          <w:marLeft w:val="0"/>
          <w:marRight w:val="0"/>
          <w:marTop w:val="0"/>
          <w:marBottom w:val="300"/>
          <w:divBdr>
            <w:top w:val="none" w:sz="0" w:space="0" w:color="auto"/>
            <w:left w:val="none" w:sz="0" w:space="0" w:color="auto"/>
            <w:bottom w:val="none" w:sz="0" w:space="0" w:color="auto"/>
            <w:right w:val="none" w:sz="0" w:space="0" w:color="auto"/>
          </w:divBdr>
          <w:divsChild>
            <w:div w:id="2032294030">
              <w:marLeft w:val="0"/>
              <w:marRight w:val="0"/>
              <w:marTop w:val="0"/>
              <w:marBottom w:val="0"/>
              <w:divBdr>
                <w:top w:val="none" w:sz="0" w:space="0" w:color="auto"/>
                <w:left w:val="none" w:sz="0" w:space="0" w:color="auto"/>
                <w:bottom w:val="none" w:sz="0" w:space="0" w:color="auto"/>
                <w:right w:val="none" w:sz="0" w:space="0" w:color="auto"/>
              </w:divBdr>
            </w:div>
          </w:divsChild>
        </w:div>
        <w:div w:id="1668245811">
          <w:marLeft w:val="0"/>
          <w:marRight w:val="0"/>
          <w:marTop w:val="0"/>
          <w:marBottom w:val="300"/>
          <w:divBdr>
            <w:top w:val="none" w:sz="0" w:space="0" w:color="auto"/>
            <w:left w:val="none" w:sz="0" w:space="0" w:color="auto"/>
            <w:bottom w:val="none" w:sz="0" w:space="0" w:color="auto"/>
            <w:right w:val="none" w:sz="0" w:space="0" w:color="auto"/>
          </w:divBdr>
          <w:divsChild>
            <w:div w:id="104001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297597">
      <w:bodyDiv w:val="1"/>
      <w:marLeft w:val="0"/>
      <w:marRight w:val="0"/>
      <w:marTop w:val="0"/>
      <w:marBottom w:val="0"/>
      <w:divBdr>
        <w:top w:val="none" w:sz="0" w:space="0" w:color="auto"/>
        <w:left w:val="none" w:sz="0" w:space="0" w:color="auto"/>
        <w:bottom w:val="none" w:sz="0" w:space="0" w:color="auto"/>
        <w:right w:val="none" w:sz="0" w:space="0" w:color="auto"/>
      </w:divBdr>
    </w:div>
    <w:div w:id="1717580907">
      <w:bodyDiv w:val="1"/>
      <w:marLeft w:val="0"/>
      <w:marRight w:val="0"/>
      <w:marTop w:val="0"/>
      <w:marBottom w:val="0"/>
      <w:divBdr>
        <w:top w:val="none" w:sz="0" w:space="0" w:color="auto"/>
        <w:left w:val="none" w:sz="0" w:space="0" w:color="auto"/>
        <w:bottom w:val="none" w:sz="0" w:space="0" w:color="auto"/>
        <w:right w:val="none" w:sz="0" w:space="0" w:color="auto"/>
      </w:divBdr>
    </w:div>
    <w:div w:id="1756826503">
      <w:bodyDiv w:val="1"/>
      <w:marLeft w:val="0"/>
      <w:marRight w:val="0"/>
      <w:marTop w:val="0"/>
      <w:marBottom w:val="0"/>
      <w:divBdr>
        <w:top w:val="none" w:sz="0" w:space="0" w:color="auto"/>
        <w:left w:val="none" w:sz="0" w:space="0" w:color="auto"/>
        <w:bottom w:val="none" w:sz="0" w:space="0" w:color="auto"/>
        <w:right w:val="none" w:sz="0" w:space="0" w:color="auto"/>
      </w:divBdr>
    </w:div>
    <w:div w:id="1888760085">
      <w:bodyDiv w:val="1"/>
      <w:marLeft w:val="0"/>
      <w:marRight w:val="0"/>
      <w:marTop w:val="0"/>
      <w:marBottom w:val="0"/>
      <w:divBdr>
        <w:top w:val="none" w:sz="0" w:space="0" w:color="auto"/>
        <w:left w:val="none" w:sz="0" w:space="0" w:color="auto"/>
        <w:bottom w:val="none" w:sz="0" w:space="0" w:color="auto"/>
        <w:right w:val="none" w:sz="0" w:space="0" w:color="auto"/>
      </w:divBdr>
    </w:div>
    <w:div w:id="213227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yperlink" Target="https://doi.org/10.1201/9781003450443" TargetMode="Externa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7.png"/><Relationship Id="rId20" Type="http://schemas.microsoft.com/office/2007/relationships/hdphoto" Target="media/hdphoto3.wdp"/><Relationship Id="rId29"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2.wdp"/><Relationship Id="rId24" Type="http://schemas.openxmlformats.org/officeDocument/2006/relationships/image" Target="media/image14.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fontTable" Target="fontTable.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404</TotalTime>
  <Pages>14</Pages>
  <Words>4101</Words>
  <Characters>23379</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Suyash Bhardwaj</dc:creator>
  <cp:keywords/>
  <dc:description/>
  <cp:lastModifiedBy>Suyash Bhardwaj</cp:lastModifiedBy>
  <cp:revision>80</cp:revision>
  <dcterms:created xsi:type="dcterms:W3CDTF">2025-09-19T06:42:00Z</dcterms:created>
  <dcterms:modified xsi:type="dcterms:W3CDTF">2025-09-22T13:14:00Z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0a84726d9f6dd38c02822439a080e79c8b75e4ae5eac1646b51518b3e236aaee</vt:lpwstr>
  </property>
</Properties>
</file>